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7F82" w:rsidRPr="00297F82" w:rsidRDefault="00297F82" w:rsidP="00297F82">
      <w:pPr>
        <w:spacing w:after="0" w:line="240" w:lineRule="auto"/>
        <w:jc w:val="center"/>
        <w:textAlignment w:val="center"/>
        <w:outlineLvl w:val="0"/>
        <w:rPr>
          <w:rFonts w:ascii="Arial" w:eastAsia="Times New Roman" w:hAnsi="Arial" w:cs="Arial"/>
          <w:b/>
          <w:bCs/>
          <w:kern w:val="36"/>
          <w:sz w:val="24"/>
          <w:szCs w:val="24"/>
          <w:lang w:eastAsia="pt-BR"/>
        </w:rPr>
      </w:pPr>
      <w:bookmarkStart w:id="0" w:name="_GoBack"/>
      <w:bookmarkEnd w:id="0"/>
      <w:r w:rsidRPr="00297F82">
        <w:rPr>
          <w:rFonts w:ascii="Arial" w:eastAsia="Times New Roman" w:hAnsi="Arial" w:cs="Arial"/>
          <w:b/>
          <w:bCs/>
          <w:kern w:val="36"/>
          <w:sz w:val="24"/>
          <w:szCs w:val="24"/>
          <w:lang w:eastAsia="pt-BR"/>
        </w:rPr>
        <w:t>Presidência da República</w:t>
      </w:r>
    </w:p>
    <w:p w:rsidR="00297F82" w:rsidRPr="00297F82" w:rsidRDefault="00297F82" w:rsidP="00297F82">
      <w:pPr>
        <w:spacing w:after="0" w:line="240" w:lineRule="auto"/>
        <w:jc w:val="center"/>
        <w:textAlignment w:val="center"/>
        <w:outlineLvl w:val="1"/>
        <w:rPr>
          <w:rFonts w:ascii="Arial" w:eastAsia="Times New Roman" w:hAnsi="Arial" w:cs="Arial"/>
          <w:b/>
          <w:bCs/>
          <w:sz w:val="20"/>
          <w:szCs w:val="20"/>
          <w:lang w:eastAsia="pt-BR"/>
        </w:rPr>
      </w:pPr>
      <w:r w:rsidRPr="00297F82">
        <w:rPr>
          <w:rFonts w:ascii="Arial" w:eastAsia="Times New Roman" w:hAnsi="Arial" w:cs="Arial"/>
          <w:b/>
          <w:bCs/>
          <w:sz w:val="20"/>
          <w:szCs w:val="20"/>
          <w:lang w:eastAsia="pt-BR"/>
        </w:rPr>
        <w:t>Casa Civil</w:t>
      </w:r>
    </w:p>
    <w:p w:rsidR="00297F82" w:rsidRPr="00297F82" w:rsidRDefault="00297F82" w:rsidP="00297F82">
      <w:pPr>
        <w:spacing w:after="0" w:line="240" w:lineRule="auto"/>
        <w:jc w:val="center"/>
        <w:textAlignment w:val="center"/>
        <w:outlineLvl w:val="2"/>
        <w:rPr>
          <w:rFonts w:ascii="Arial" w:eastAsia="Times New Roman" w:hAnsi="Arial" w:cs="Arial"/>
          <w:b/>
          <w:bCs/>
          <w:sz w:val="20"/>
          <w:szCs w:val="20"/>
          <w:lang w:eastAsia="pt-BR"/>
        </w:rPr>
      </w:pPr>
      <w:r w:rsidRPr="00297F82">
        <w:rPr>
          <w:rFonts w:ascii="Arial" w:eastAsia="Times New Roman" w:hAnsi="Arial" w:cs="Arial"/>
          <w:b/>
          <w:bCs/>
          <w:sz w:val="20"/>
          <w:szCs w:val="20"/>
          <w:lang w:eastAsia="pt-BR"/>
        </w:rPr>
        <w:t>Subchefia para Assuntos Jurídicos</w:t>
      </w:r>
    </w:p>
    <w:p w:rsidR="00297F82" w:rsidRPr="00297F82" w:rsidRDefault="00523070" w:rsidP="00297F82">
      <w:pPr>
        <w:spacing w:before="100" w:beforeAutospacing="1" w:after="100" w:afterAutospacing="1" w:line="240" w:lineRule="auto"/>
        <w:ind w:firstLine="432"/>
        <w:jc w:val="center"/>
        <w:rPr>
          <w:rFonts w:ascii="Arial" w:eastAsia="Times New Roman" w:hAnsi="Arial" w:cs="Arial"/>
          <w:sz w:val="20"/>
          <w:szCs w:val="20"/>
          <w:lang w:eastAsia="pt-BR"/>
        </w:rPr>
      </w:pPr>
      <w:hyperlink r:id="rId4" w:history="1">
        <w:r w:rsidR="00297F82" w:rsidRPr="00297F82">
          <w:rPr>
            <w:rFonts w:ascii="Arial" w:eastAsia="Times New Roman" w:hAnsi="Arial" w:cs="Arial"/>
            <w:b/>
            <w:bCs/>
            <w:color w:val="000080"/>
            <w:sz w:val="20"/>
            <w:szCs w:val="20"/>
            <w:u w:val="single"/>
            <w:lang w:eastAsia="pt-BR"/>
          </w:rPr>
          <w:t>LEI Nº 12.608, DE 10 DE ABRIL DE 2012.</w:t>
        </w:r>
      </w:hyperlink>
    </w:p>
    <w:tbl>
      <w:tblPr>
        <w:tblW w:w="5000" w:type="pct"/>
        <w:tblCellSpacing w:w="0" w:type="dxa"/>
        <w:tblCellMar>
          <w:left w:w="0" w:type="dxa"/>
          <w:right w:w="0" w:type="dxa"/>
        </w:tblCellMar>
        <w:tblLook w:val="04A0" w:firstRow="1" w:lastRow="0" w:firstColumn="1" w:lastColumn="0" w:noHBand="0" w:noVBand="1"/>
      </w:tblPr>
      <w:tblGrid>
        <w:gridCol w:w="4776"/>
        <w:gridCol w:w="4970"/>
      </w:tblGrid>
      <w:tr w:rsidR="00297F82" w:rsidRPr="00297F82" w:rsidTr="00297F82">
        <w:trPr>
          <w:tblCellSpacing w:w="0" w:type="dxa"/>
        </w:trPr>
        <w:tc>
          <w:tcPr>
            <w:tcW w:w="2450" w:type="pct"/>
            <w:vAlign w:val="center"/>
            <w:hideMark/>
          </w:tcPr>
          <w:p w:rsidR="00297F82" w:rsidRPr="00297F82" w:rsidRDefault="00523070" w:rsidP="00297F82">
            <w:pPr>
              <w:spacing w:before="100" w:beforeAutospacing="1" w:after="100" w:afterAutospacing="1" w:line="240" w:lineRule="auto"/>
              <w:ind w:firstLine="432"/>
              <w:rPr>
                <w:rFonts w:ascii="Arial" w:eastAsia="Times New Roman" w:hAnsi="Arial" w:cs="Arial"/>
                <w:sz w:val="20"/>
                <w:szCs w:val="20"/>
                <w:lang w:eastAsia="pt-BR"/>
              </w:rPr>
            </w:pPr>
            <w:hyperlink r:id="rId5" w:anchor="art31" w:history="1">
              <w:r w:rsidR="00297F82" w:rsidRPr="00297F82">
                <w:rPr>
                  <w:rFonts w:ascii="Arial" w:eastAsia="Times New Roman" w:hAnsi="Arial" w:cs="Arial"/>
                  <w:color w:val="0000FF"/>
                  <w:sz w:val="20"/>
                  <w:szCs w:val="20"/>
                  <w:u w:val="single"/>
                  <w:lang w:eastAsia="pt-BR"/>
                </w:rPr>
                <w:t>Vigência</w:t>
              </w:r>
            </w:hyperlink>
          </w:p>
          <w:p w:rsidR="00297F82" w:rsidRPr="00297F82" w:rsidRDefault="00523070" w:rsidP="00297F82">
            <w:pPr>
              <w:spacing w:before="100" w:beforeAutospacing="1" w:after="100" w:afterAutospacing="1" w:line="240" w:lineRule="auto"/>
              <w:ind w:firstLine="432"/>
              <w:rPr>
                <w:rFonts w:ascii="Arial" w:eastAsia="Times New Roman" w:hAnsi="Arial" w:cs="Arial"/>
                <w:sz w:val="20"/>
                <w:szCs w:val="20"/>
                <w:lang w:eastAsia="pt-BR"/>
              </w:rPr>
            </w:pPr>
            <w:hyperlink r:id="rId6" w:history="1">
              <w:r w:rsidR="00297F82" w:rsidRPr="00297F82">
                <w:rPr>
                  <w:rFonts w:ascii="Arial" w:eastAsia="Times New Roman" w:hAnsi="Arial" w:cs="Arial"/>
                  <w:color w:val="0000FF"/>
                  <w:sz w:val="20"/>
                  <w:szCs w:val="20"/>
                  <w:u w:val="single"/>
                  <w:lang w:eastAsia="pt-BR"/>
                </w:rPr>
                <w:t>Conversão da Medida Provisória nº 547, de 2011)</w:t>
              </w:r>
            </w:hyperlink>
          </w:p>
        </w:tc>
        <w:tc>
          <w:tcPr>
            <w:tcW w:w="2550" w:type="pct"/>
            <w:vAlign w:val="center"/>
            <w:hideMark/>
          </w:tcPr>
          <w:p w:rsidR="00297F82" w:rsidRPr="00297F82" w:rsidRDefault="00297F82" w:rsidP="00297F82">
            <w:pPr>
              <w:spacing w:before="100" w:beforeAutospacing="1" w:after="100" w:afterAutospacing="1" w:line="240" w:lineRule="auto"/>
              <w:ind w:firstLine="432"/>
              <w:rPr>
                <w:rFonts w:ascii="Arial" w:eastAsia="Times New Roman" w:hAnsi="Arial" w:cs="Arial"/>
                <w:sz w:val="20"/>
                <w:szCs w:val="20"/>
                <w:lang w:eastAsia="pt-BR"/>
              </w:rPr>
            </w:pPr>
            <w:r w:rsidRPr="00297F82">
              <w:rPr>
                <w:rFonts w:ascii="Arial" w:eastAsia="Times New Roman" w:hAnsi="Arial" w:cs="Arial"/>
                <w:color w:val="800000"/>
                <w:sz w:val="20"/>
                <w:szCs w:val="20"/>
                <w:lang w:eastAsia="pt-BR"/>
              </w:rPr>
              <w:t>Institui a Política Nacional de Proteção e Defesa Civil - PNPDEC; dispõe sobre o Sistema Nacional de Proteção e Defesa Civil </w:t>
            </w:r>
            <w:r w:rsidRPr="00297F82">
              <w:rPr>
                <w:rFonts w:ascii="Arial" w:eastAsia="Times New Roman" w:hAnsi="Arial" w:cs="Arial"/>
                <w:i/>
                <w:iCs/>
                <w:color w:val="800000"/>
                <w:sz w:val="20"/>
                <w:szCs w:val="20"/>
                <w:lang w:eastAsia="pt-BR"/>
              </w:rPr>
              <w:t>- </w:t>
            </w:r>
            <w:r w:rsidRPr="00297F82">
              <w:rPr>
                <w:rFonts w:ascii="Arial" w:eastAsia="Times New Roman" w:hAnsi="Arial" w:cs="Arial"/>
                <w:color w:val="800000"/>
                <w:sz w:val="20"/>
                <w:szCs w:val="20"/>
                <w:lang w:eastAsia="pt-BR"/>
              </w:rPr>
              <w:t>SINPDEC e o Conselho Nacional de Proteção e Defesa Civil - CONPDEC; autoriza a criação de sistema de informações e monitoramento de desastres; altera as Leis nºs 12.340, de 1º de dezembro de 2010, 10.257, de 10 de julho de 2001, 6.766, de 19 de dezembro de 1979, 8.239, de 4 de outubro de 1991, e 9.394, de 20 de dezembro de 1996; e dá outras providências.</w:t>
            </w:r>
          </w:p>
        </w:tc>
      </w:tr>
    </w:tbl>
    <w:p w:rsidR="00297F82" w:rsidRPr="00297F82" w:rsidRDefault="00297F82" w:rsidP="00297F82">
      <w:pPr>
        <w:spacing w:before="300" w:after="300" w:line="240" w:lineRule="auto"/>
        <w:ind w:firstLine="570"/>
        <w:jc w:val="both"/>
        <w:rPr>
          <w:rFonts w:ascii="Arial" w:eastAsia="Times New Roman" w:hAnsi="Arial" w:cs="Arial"/>
          <w:color w:val="000000"/>
          <w:sz w:val="20"/>
          <w:szCs w:val="20"/>
          <w:lang w:eastAsia="pt-BR"/>
        </w:rPr>
      </w:pPr>
      <w:r w:rsidRPr="00297F82">
        <w:rPr>
          <w:rFonts w:ascii="Arial" w:eastAsia="Times New Roman" w:hAnsi="Arial" w:cs="Arial"/>
          <w:b/>
          <w:bCs/>
          <w:color w:val="000000"/>
          <w:sz w:val="20"/>
          <w:szCs w:val="20"/>
          <w:lang w:eastAsia="pt-BR"/>
        </w:rPr>
        <w:t>O VICE–PRESIDENTE DA REPÚBLICA, </w:t>
      </w:r>
      <w:r w:rsidRPr="00297F82">
        <w:rPr>
          <w:rFonts w:ascii="Arial" w:eastAsia="Times New Roman" w:hAnsi="Arial" w:cs="Arial"/>
          <w:color w:val="000000"/>
          <w:sz w:val="20"/>
          <w:szCs w:val="20"/>
          <w:lang w:eastAsia="pt-BR"/>
        </w:rPr>
        <w:t>no exercício do cargo de </w:t>
      </w:r>
      <w:r w:rsidRPr="00297F82">
        <w:rPr>
          <w:rFonts w:ascii="Arial" w:eastAsia="Times New Roman" w:hAnsi="Arial" w:cs="Arial"/>
          <w:b/>
          <w:bCs/>
          <w:color w:val="000000"/>
          <w:sz w:val="20"/>
          <w:szCs w:val="20"/>
          <w:lang w:eastAsia="pt-BR"/>
        </w:rPr>
        <w:t>PRESIDENTE DA REPÚBLICA </w:t>
      </w:r>
      <w:r w:rsidRPr="00297F82">
        <w:rPr>
          <w:rFonts w:ascii="Arial" w:eastAsia="Times New Roman" w:hAnsi="Arial" w:cs="Arial"/>
          <w:color w:val="000000"/>
          <w:sz w:val="20"/>
          <w:szCs w:val="20"/>
          <w:lang w:eastAsia="pt-BR"/>
        </w:rPr>
        <w:t>Faço saber que o Congresso Nacional decreta e eu sanciono a seguinte Lei:</w:t>
      </w:r>
    </w:p>
    <w:p w:rsidR="00297F82" w:rsidRPr="00297F82" w:rsidRDefault="00297F82" w:rsidP="00297F82">
      <w:pPr>
        <w:spacing w:before="300" w:after="300" w:line="240" w:lineRule="auto"/>
        <w:ind w:firstLine="432"/>
        <w:jc w:val="center"/>
        <w:rPr>
          <w:rFonts w:ascii="Arial" w:eastAsia="Times New Roman" w:hAnsi="Arial" w:cs="Arial"/>
          <w:color w:val="000000"/>
          <w:sz w:val="20"/>
          <w:szCs w:val="20"/>
          <w:lang w:eastAsia="pt-BR"/>
        </w:rPr>
      </w:pPr>
      <w:r w:rsidRPr="00297F82">
        <w:rPr>
          <w:rFonts w:ascii="Arial" w:eastAsia="Times New Roman" w:hAnsi="Arial" w:cs="Arial"/>
          <w:color w:val="000000"/>
          <w:sz w:val="20"/>
          <w:szCs w:val="20"/>
          <w:lang w:eastAsia="pt-BR"/>
        </w:rPr>
        <w:t>CAPÍTULO i</w:t>
      </w:r>
    </w:p>
    <w:p w:rsidR="00297F82" w:rsidRPr="00297F82" w:rsidRDefault="00297F82" w:rsidP="00297F82">
      <w:pPr>
        <w:spacing w:before="300" w:after="300" w:line="240" w:lineRule="auto"/>
        <w:ind w:firstLine="432"/>
        <w:jc w:val="center"/>
        <w:rPr>
          <w:rFonts w:ascii="Arial" w:eastAsia="Times New Roman" w:hAnsi="Arial" w:cs="Arial"/>
          <w:color w:val="000000"/>
          <w:sz w:val="20"/>
          <w:szCs w:val="20"/>
          <w:lang w:eastAsia="pt-BR"/>
        </w:rPr>
      </w:pPr>
      <w:r w:rsidRPr="00297F82">
        <w:rPr>
          <w:rFonts w:ascii="Arial" w:eastAsia="Times New Roman" w:hAnsi="Arial" w:cs="Arial"/>
          <w:color w:val="000000"/>
          <w:sz w:val="20"/>
          <w:szCs w:val="20"/>
          <w:lang w:eastAsia="pt-BR"/>
        </w:rPr>
        <w:t>DISPOSIÇÕES GERAIS</w:t>
      </w:r>
    </w:p>
    <w:p w:rsidR="00297F82" w:rsidRPr="00297F82" w:rsidRDefault="00297F82" w:rsidP="00297F82">
      <w:pPr>
        <w:spacing w:before="300" w:after="300" w:line="240" w:lineRule="auto"/>
        <w:ind w:firstLine="570"/>
        <w:jc w:val="both"/>
        <w:rPr>
          <w:rFonts w:ascii="Arial" w:eastAsia="Times New Roman" w:hAnsi="Arial" w:cs="Arial"/>
          <w:color w:val="000000"/>
          <w:sz w:val="20"/>
          <w:szCs w:val="20"/>
          <w:lang w:eastAsia="pt-BR"/>
        </w:rPr>
      </w:pPr>
      <w:bookmarkStart w:id="1" w:name="art1"/>
      <w:bookmarkEnd w:id="1"/>
      <w:r w:rsidRPr="00297F82">
        <w:rPr>
          <w:rFonts w:ascii="Arial" w:eastAsia="Times New Roman" w:hAnsi="Arial" w:cs="Arial"/>
          <w:color w:val="000000"/>
          <w:sz w:val="20"/>
          <w:szCs w:val="20"/>
          <w:lang w:eastAsia="pt-BR"/>
        </w:rPr>
        <w:t>Art. 1º Esta Lei institui a Política Nacional de Proteção e Defesa Civil - PNPDEC, dispõe sobre o Sistema Nacional de Proteção e Defesa Civil - SINPDEC e o Conselho Nacional de Proteção e Defesa Civil - CONPDEC, autoriza a criação de sistema de informações e monitoramento de desastres e dá outras providências.</w:t>
      </w:r>
    </w:p>
    <w:p w:rsidR="00297F82" w:rsidRPr="00297F82" w:rsidRDefault="00297F82" w:rsidP="00297F82">
      <w:pPr>
        <w:spacing w:before="300" w:after="300" w:line="240" w:lineRule="auto"/>
        <w:ind w:firstLine="570"/>
        <w:jc w:val="both"/>
        <w:rPr>
          <w:rFonts w:ascii="Arial" w:eastAsia="Times New Roman" w:hAnsi="Arial" w:cs="Arial"/>
          <w:color w:val="000000"/>
          <w:sz w:val="20"/>
          <w:szCs w:val="20"/>
          <w:lang w:eastAsia="pt-BR"/>
        </w:rPr>
      </w:pPr>
      <w:r w:rsidRPr="00297F82">
        <w:rPr>
          <w:rFonts w:ascii="Arial" w:eastAsia="Times New Roman" w:hAnsi="Arial" w:cs="Arial"/>
          <w:color w:val="000000"/>
          <w:sz w:val="20"/>
          <w:szCs w:val="20"/>
          <w:lang w:eastAsia="pt-BR"/>
        </w:rPr>
        <w:t>Parágrafo único. As definições técnicas para aplicação desta Lei serão estabelecidas em ato do Poder Executivo federal.</w:t>
      </w:r>
    </w:p>
    <w:p w:rsidR="00297F82" w:rsidRPr="00297F82" w:rsidRDefault="00297F82" w:rsidP="00297F82">
      <w:pPr>
        <w:spacing w:before="300" w:after="300" w:line="240" w:lineRule="auto"/>
        <w:ind w:firstLine="570"/>
        <w:jc w:val="both"/>
        <w:rPr>
          <w:rFonts w:ascii="Arial" w:eastAsia="Times New Roman" w:hAnsi="Arial" w:cs="Arial"/>
          <w:color w:val="000000"/>
          <w:sz w:val="20"/>
          <w:szCs w:val="20"/>
          <w:lang w:eastAsia="pt-BR"/>
        </w:rPr>
      </w:pPr>
      <w:bookmarkStart w:id="2" w:name="art2"/>
      <w:bookmarkEnd w:id="2"/>
      <w:r w:rsidRPr="00297F82">
        <w:rPr>
          <w:rFonts w:ascii="Arial" w:eastAsia="Times New Roman" w:hAnsi="Arial" w:cs="Arial"/>
          <w:color w:val="000000"/>
          <w:sz w:val="20"/>
          <w:szCs w:val="20"/>
          <w:lang w:eastAsia="pt-BR"/>
        </w:rPr>
        <w:t>Art. 2º É dever da União, dos Estados, do Distrito Federal e dos Municípios adotar as medidas necessárias à redução dos riscos de desastre. </w:t>
      </w:r>
      <w:hyperlink r:id="rId7" w:history="1">
        <w:r w:rsidRPr="00297F82">
          <w:rPr>
            <w:rFonts w:ascii="Arial" w:eastAsia="Times New Roman" w:hAnsi="Arial" w:cs="Arial"/>
            <w:color w:val="0000FF"/>
            <w:sz w:val="20"/>
            <w:szCs w:val="20"/>
            <w:u w:val="single"/>
            <w:lang w:eastAsia="pt-BR"/>
          </w:rPr>
          <w:t>(Regulamento)</w:t>
        </w:r>
      </w:hyperlink>
    </w:p>
    <w:p w:rsidR="00297F82" w:rsidRPr="00297F82" w:rsidRDefault="00297F82" w:rsidP="00297F82">
      <w:pPr>
        <w:spacing w:before="300" w:after="300" w:line="240" w:lineRule="auto"/>
        <w:ind w:firstLine="570"/>
        <w:jc w:val="both"/>
        <w:rPr>
          <w:rFonts w:ascii="Arial" w:eastAsia="Times New Roman" w:hAnsi="Arial" w:cs="Arial"/>
          <w:color w:val="000000"/>
          <w:sz w:val="20"/>
          <w:szCs w:val="20"/>
          <w:lang w:eastAsia="pt-BR"/>
        </w:rPr>
      </w:pPr>
      <w:r w:rsidRPr="00297F82">
        <w:rPr>
          <w:rFonts w:ascii="Arial" w:eastAsia="Times New Roman" w:hAnsi="Arial" w:cs="Arial"/>
          <w:color w:val="000000"/>
          <w:sz w:val="20"/>
          <w:szCs w:val="20"/>
          <w:lang w:eastAsia="pt-BR"/>
        </w:rPr>
        <w:t>§ 1º As medidas previstas no caput poderão ser adotadas com a colaboração de entidades públicas ou privadas e da sociedade em geral.</w:t>
      </w:r>
    </w:p>
    <w:p w:rsidR="00297F82" w:rsidRPr="00297F82" w:rsidRDefault="00297F82" w:rsidP="00297F82">
      <w:pPr>
        <w:spacing w:before="300" w:after="300" w:line="240" w:lineRule="auto"/>
        <w:ind w:firstLine="570"/>
        <w:jc w:val="both"/>
        <w:rPr>
          <w:rFonts w:ascii="Arial" w:eastAsia="Times New Roman" w:hAnsi="Arial" w:cs="Arial"/>
          <w:color w:val="000000"/>
          <w:sz w:val="20"/>
          <w:szCs w:val="20"/>
          <w:lang w:eastAsia="pt-BR"/>
        </w:rPr>
      </w:pPr>
      <w:r w:rsidRPr="00297F82">
        <w:rPr>
          <w:rFonts w:ascii="Arial" w:eastAsia="Times New Roman" w:hAnsi="Arial" w:cs="Arial"/>
          <w:color w:val="000000"/>
          <w:sz w:val="20"/>
          <w:szCs w:val="20"/>
          <w:lang w:eastAsia="pt-BR"/>
        </w:rPr>
        <w:t>§ 2º A incerteza quanto ao risco de desastre não constituirá óbice para a adoção das medidas preventivas e mitigadoras da situação de risco.</w:t>
      </w:r>
    </w:p>
    <w:p w:rsidR="00297F82" w:rsidRPr="00297F82" w:rsidRDefault="00297F82" w:rsidP="00297F82">
      <w:pPr>
        <w:spacing w:before="300" w:after="300" w:line="240" w:lineRule="auto"/>
        <w:ind w:firstLine="432"/>
        <w:jc w:val="center"/>
        <w:rPr>
          <w:rFonts w:ascii="Arial" w:eastAsia="Times New Roman" w:hAnsi="Arial" w:cs="Arial"/>
          <w:color w:val="000000"/>
          <w:sz w:val="20"/>
          <w:szCs w:val="20"/>
          <w:lang w:eastAsia="pt-BR"/>
        </w:rPr>
      </w:pPr>
      <w:r w:rsidRPr="00297F82">
        <w:rPr>
          <w:rFonts w:ascii="Arial" w:eastAsia="Times New Roman" w:hAnsi="Arial" w:cs="Arial"/>
          <w:color w:val="000000"/>
          <w:sz w:val="20"/>
          <w:szCs w:val="20"/>
          <w:lang w:eastAsia="pt-BR"/>
        </w:rPr>
        <w:t>CAPÍTULO Ii</w:t>
      </w:r>
    </w:p>
    <w:p w:rsidR="00297F82" w:rsidRPr="00297F82" w:rsidRDefault="00297F82" w:rsidP="00297F82">
      <w:pPr>
        <w:spacing w:before="300" w:after="300" w:line="240" w:lineRule="auto"/>
        <w:ind w:firstLine="432"/>
        <w:jc w:val="center"/>
        <w:rPr>
          <w:rFonts w:ascii="Arial" w:eastAsia="Times New Roman" w:hAnsi="Arial" w:cs="Arial"/>
          <w:color w:val="000000"/>
          <w:sz w:val="20"/>
          <w:szCs w:val="20"/>
          <w:lang w:eastAsia="pt-BR"/>
        </w:rPr>
      </w:pPr>
      <w:r w:rsidRPr="00297F82">
        <w:rPr>
          <w:rFonts w:ascii="Arial" w:eastAsia="Times New Roman" w:hAnsi="Arial" w:cs="Arial"/>
          <w:color w:val="000000"/>
          <w:sz w:val="20"/>
          <w:szCs w:val="20"/>
          <w:lang w:eastAsia="pt-BR"/>
        </w:rPr>
        <w:t>DA POLÍTICA NACIONAL DE PROTEÇÃO E DEFESA CIVIL - PNPDEC</w:t>
      </w:r>
    </w:p>
    <w:p w:rsidR="00297F82" w:rsidRPr="00297F82" w:rsidRDefault="00297F82" w:rsidP="00297F82">
      <w:pPr>
        <w:spacing w:before="300" w:after="300" w:line="240" w:lineRule="auto"/>
        <w:ind w:firstLine="432"/>
        <w:jc w:val="center"/>
        <w:rPr>
          <w:rFonts w:ascii="Arial" w:eastAsia="Times New Roman" w:hAnsi="Arial" w:cs="Arial"/>
          <w:color w:val="000000"/>
          <w:sz w:val="20"/>
          <w:szCs w:val="20"/>
          <w:lang w:eastAsia="pt-BR"/>
        </w:rPr>
      </w:pPr>
      <w:r w:rsidRPr="00297F82">
        <w:rPr>
          <w:rFonts w:ascii="Arial" w:eastAsia="Times New Roman" w:hAnsi="Arial" w:cs="Arial"/>
          <w:b/>
          <w:bCs/>
          <w:color w:val="000000"/>
          <w:sz w:val="20"/>
          <w:szCs w:val="20"/>
          <w:lang w:eastAsia="pt-BR"/>
        </w:rPr>
        <w:t>Seção I</w:t>
      </w:r>
    </w:p>
    <w:p w:rsidR="00297F82" w:rsidRPr="00297F82" w:rsidRDefault="00297F82" w:rsidP="00297F82">
      <w:pPr>
        <w:spacing w:before="300" w:after="300" w:line="240" w:lineRule="auto"/>
        <w:ind w:firstLine="432"/>
        <w:jc w:val="center"/>
        <w:rPr>
          <w:rFonts w:ascii="Arial" w:eastAsia="Times New Roman" w:hAnsi="Arial" w:cs="Arial"/>
          <w:color w:val="000000"/>
          <w:sz w:val="20"/>
          <w:szCs w:val="20"/>
          <w:lang w:eastAsia="pt-BR"/>
        </w:rPr>
      </w:pPr>
      <w:r w:rsidRPr="00297F82">
        <w:rPr>
          <w:rFonts w:ascii="Arial" w:eastAsia="Times New Roman" w:hAnsi="Arial" w:cs="Arial"/>
          <w:b/>
          <w:bCs/>
          <w:color w:val="000000"/>
          <w:sz w:val="20"/>
          <w:szCs w:val="20"/>
          <w:lang w:eastAsia="pt-BR"/>
        </w:rPr>
        <w:t>Di retrizes e Objetivos</w:t>
      </w:r>
    </w:p>
    <w:p w:rsidR="00297F82" w:rsidRPr="00297F82" w:rsidRDefault="00297F82" w:rsidP="00297F82">
      <w:pPr>
        <w:spacing w:before="300" w:after="300" w:line="240" w:lineRule="auto"/>
        <w:ind w:firstLine="570"/>
        <w:jc w:val="both"/>
        <w:rPr>
          <w:rFonts w:ascii="Arial" w:eastAsia="Times New Roman" w:hAnsi="Arial" w:cs="Arial"/>
          <w:color w:val="000000"/>
          <w:sz w:val="20"/>
          <w:szCs w:val="20"/>
          <w:lang w:eastAsia="pt-BR"/>
        </w:rPr>
      </w:pPr>
      <w:bookmarkStart w:id="3" w:name="art3"/>
      <w:bookmarkEnd w:id="3"/>
      <w:r w:rsidRPr="00297F82">
        <w:rPr>
          <w:rFonts w:ascii="Arial" w:eastAsia="Times New Roman" w:hAnsi="Arial" w:cs="Arial"/>
          <w:color w:val="000000"/>
          <w:sz w:val="20"/>
          <w:szCs w:val="20"/>
          <w:lang w:eastAsia="pt-BR"/>
        </w:rPr>
        <w:t>Art. 3º A PNPDEC abrange as ações de prevenção, mitigação, preparação, resposta e recuperação voltadas à proteção e defesa civil.</w:t>
      </w:r>
    </w:p>
    <w:p w:rsidR="00297F82" w:rsidRPr="00297F82" w:rsidRDefault="00297F82" w:rsidP="00297F82">
      <w:pPr>
        <w:spacing w:before="300" w:after="300" w:line="240" w:lineRule="auto"/>
        <w:ind w:firstLine="570"/>
        <w:jc w:val="both"/>
        <w:rPr>
          <w:rFonts w:ascii="Arial" w:eastAsia="Times New Roman" w:hAnsi="Arial" w:cs="Arial"/>
          <w:color w:val="000000"/>
          <w:sz w:val="20"/>
          <w:szCs w:val="20"/>
          <w:lang w:eastAsia="pt-BR"/>
        </w:rPr>
      </w:pPr>
      <w:r w:rsidRPr="00297F82">
        <w:rPr>
          <w:rFonts w:ascii="Arial" w:eastAsia="Times New Roman" w:hAnsi="Arial" w:cs="Arial"/>
          <w:color w:val="000000"/>
          <w:sz w:val="20"/>
          <w:szCs w:val="20"/>
          <w:lang w:eastAsia="pt-BR"/>
        </w:rPr>
        <w:t>Parágrafo único. A PNPDEC deve integrar-se às políticas de ordenamento territorial, desenvolvimento urbano, saúde, meio ambiente, mudanças climáticas, gestão de recursos hídricos, geologia, infraestrutura, educação, ciência e tecnologia e às demais políticas setoriais, tendo em vista a promoção do desenvolvimento sustentável.</w:t>
      </w:r>
    </w:p>
    <w:p w:rsidR="00297F82" w:rsidRPr="00297F82" w:rsidRDefault="00297F82" w:rsidP="00297F82">
      <w:pPr>
        <w:spacing w:before="300" w:after="300" w:line="240" w:lineRule="auto"/>
        <w:ind w:firstLine="570"/>
        <w:jc w:val="both"/>
        <w:rPr>
          <w:rFonts w:ascii="Arial" w:eastAsia="Times New Roman" w:hAnsi="Arial" w:cs="Arial"/>
          <w:color w:val="000000"/>
          <w:sz w:val="20"/>
          <w:szCs w:val="20"/>
          <w:lang w:eastAsia="pt-BR"/>
        </w:rPr>
      </w:pPr>
      <w:bookmarkStart w:id="4" w:name="art4"/>
      <w:bookmarkEnd w:id="4"/>
      <w:r w:rsidRPr="00297F82">
        <w:rPr>
          <w:rFonts w:ascii="Arial" w:eastAsia="Times New Roman" w:hAnsi="Arial" w:cs="Arial"/>
          <w:color w:val="000000"/>
          <w:sz w:val="20"/>
          <w:szCs w:val="20"/>
          <w:lang w:eastAsia="pt-BR"/>
        </w:rPr>
        <w:lastRenderedPageBreak/>
        <w:t>Art. 4º São diretrizes da PNPDEC:</w:t>
      </w:r>
    </w:p>
    <w:p w:rsidR="00297F82" w:rsidRPr="00297F82" w:rsidRDefault="00297F82" w:rsidP="00297F82">
      <w:pPr>
        <w:spacing w:before="300" w:after="300" w:line="240" w:lineRule="auto"/>
        <w:ind w:firstLine="570"/>
        <w:jc w:val="both"/>
        <w:rPr>
          <w:rFonts w:ascii="Arial" w:eastAsia="Times New Roman" w:hAnsi="Arial" w:cs="Arial"/>
          <w:color w:val="000000"/>
          <w:sz w:val="20"/>
          <w:szCs w:val="20"/>
          <w:lang w:eastAsia="pt-BR"/>
        </w:rPr>
      </w:pPr>
      <w:r w:rsidRPr="00297F82">
        <w:rPr>
          <w:rFonts w:ascii="Arial" w:eastAsia="Times New Roman" w:hAnsi="Arial" w:cs="Arial"/>
          <w:color w:val="000000"/>
          <w:sz w:val="20"/>
          <w:szCs w:val="20"/>
          <w:lang w:eastAsia="pt-BR"/>
        </w:rPr>
        <w:t>I - atuação articulada entre a União, os Estados, o Distrito Federal e os Municípios para redução de desastres e apoio às comunidades atingidas;</w:t>
      </w:r>
    </w:p>
    <w:p w:rsidR="00297F82" w:rsidRPr="00297F82" w:rsidRDefault="00297F82" w:rsidP="00297F82">
      <w:pPr>
        <w:spacing w:before="300" w:after="300" w:line="240" w:lineRule="auto"/>
        <w:ind w:firstLine="570"/>
        <w:jc w:val="both"/>
        <w:rPr>
          <w:rFonts w:ascii="Arial" w:eastAsia="Times New Roman" w:hAnsi="Arial" w:cs="Arial"/>
          <w:color w:val="000000"/>
          <w:sz w:val="20"/>
          <w:szCs w:val="20"/>
          <w:lang w:eastAsia="pt-BR"/>
        </w:rPr>
      </w:pPr>
      <w:r w:rsidRPr="00297F82">
        <w:rPr>
          <w:rFonts w:ascii="Arial" w:eastAsia="Times New Roman" w:hAnsi="Arial" w:cs="Arial"/>
          <w:color w:val="000000"/>
          <w:sz w:val="20"/>
          <w:szCs w:val="20"/>
          <w:lang w:eastAsia="pt-BR"/>
        </w:rPr>
        <w:t>II - abordagem sistêmica das ações de prevenção, mitigação, preparação, resposta e recuperação;</w:t>
      </w:r>
    </w:p>
    <w:p w:rsidR="00297F82" w:rsidRPr="00297F82" w:rsidRDefault="00297F82" w:rsidP="00297F82">
      <w:pPr>
        <w:spacing w:before="300" w:after="300" w:line="240" w:lineRule="auto"/>
        <w:ind w:firstLine="570"/>
        <w:jc w:val="both"/>
        <w:rPr>
          <w:rFonts w:ascii="Arial" w:eastAsia="Times New Roman" w:hAnsi="Arial" w:cs="Arial"/>
          <w:color w:val="000000"/>
          <w:sz w:val="20"/>
          <w:szCs w:val="20"/>
          <w:lang w:eastAsia="pt-BR"/>
        </w:rPr>
      </w:pPr>
      <w:r w:rsidRPr="00297F82">
        <w:rPr>
          <w:rFonts w:ascii="Arial" w:eastAsia="Times New Roman" w:hAnsi="Arial" w:cs="Arial"/>
          <w:color w:val="000000"/>
          <w:sz w:val="20"/>
          <w:szCs w:val="20"/>
          <w:lang w:eastAsia="pt-BR"/>
        </w:rPr>
        <w:t>III - a prioridade às ações preventivas relacionadas à minimização de desastres;</w:t>
      </w:r>
    </w:p>
    <w:p w:rsidR="00297F82" w:rsidRPr="00297F82" w:rsidRDefault="00297F82" w:rsidP="00297F82">
      <w:pPr>
        <w:spacing w:before="300" w:after="300" w:line="240" w:lineRule="auto"/>
        <w:ind w:firstLine="570"/>
        <w:jc w:val="both"/>
        <w:rPr>
          <w:rFonts w:ascii="Arial" w:eastAsia="Times New Roman" w:hAnsi="Arial" w:cs="Arial"/>
          <w:color w:val="000000"/>
          <w:sz w:val="20"/>
          <w:szCs w:val="20"/>
          <w:lang w:eastAsia="pt-BR"/>
        </w:rPr>
      </w:pPr>
      <w:r w:rsidRPr="00297F82">
        <w:rPr>
          <w:rFonts w:ascii="Arial" w:eastAsia="Times New Roman" w:hAnsi="Arial" w:cs="Arial"/>
          <w:color w:val="000000"/>
          <w:sz w:val="20"/>
          <w:szCs w:val="20"/>
          <w:lang w:eastAsia="pt-BR"/>
        </w:rPr>
        <w:t>IV - adoção da bacia hidrográfica como unidade de análise das ações de prevenção de desastres relacionados a corpos d’água;</w:t>
      </w:r>
    </w:p>
    <w:p w:rsidR="00297F82" w:rsidRPr="00297F82" w:rsidRDefault="00297F82" w:rsidP="00297F82">
      <w:pPr>
        <w:spacing w:before="300" w:after="300" w:line="240" w:lineRule="auto"/>
        <w:ind w:firstLine="570"/>
        <w:jc w:val="both"/>
        <w:rPr>
          <w:rFonts w:ascii="Arial" w:eastAsia="Times New Roman" w:hAnsi="Arial" w:cs="Arial"/>
          <w:color w:val="000000"/>
          <w:sz w:val="20"/>
          <w:szCs w:val="20"/>
          <w:lang w:eastAsia="pt-BR"/>
        </w:rPr>
      </w:pPr>
      <w:r w:rsidRPr="00297F82">
        <w:rPr>
          <w:rFonts w:ascii="Arial" w:eastAsia="Times New Roman" w:hAnsi="Arial" w:cs="Arial"/>
          <w:color w:val="000000"/>
          <w:sz w:val="20"/>
          <w:szCs w:val="20"/>
          <w:lang w:eastAsia="pt-BR"/>
        </w:rPr>
        <w:t>V - planejamento com base em pesquisas e estudos sobre áreas de risco e incidência de desastres no território nacional;</w:t>
      </w:r>
    </w:p>
    <w:p w:rsidR="00297F82" w:rsidRPr="00297F82" w:rsidRDefault="00297F82" w:rsidP="00297F82">
      <w:pPr>
        <w:spacing w:before="300" w:after="300" w:line="240" w:lineRule="auto"/>
        <w:ind w:firstLine="570"/>
        <w:jc w:val="both"/>
        <w:rPr>
          <w:rFonts w:ascii="Arial" w:eastAsia="Times New Roman" w:hAnsi="Arial" w:cs="Arial"/>
          <w:color w:val="000000"/>
          <w:sz w:val="20"/>
          <w:szCs w:val="20"/>
          <w:lang w:eastAsia="pt-BR"/>
        </w:rPr>
      </w:pPr>
      <w:r w:rsidRPr="00297F82">
        <w:rPr>
          <w:rFonts w:ascii="Arial" w:eastAsia="Times New Roman" w:hAnsi="Arial" w:cs="Arial"/>
          <w:color w:val="000000"/>
          <w:sz w:val="20"/>
          <w:szCs w:val="20"/>
          <w:lang w:eastAsia="pt-BR"/>
        </w:rPr>
        <w:t>VI - participação da sociedade civil.</w:t>
      </w:r>
    </w:p>
    <w:p w:rsidR="00297F82" w:rsidRPr="00297F82" w:rsidRDefault="00297F82" w:rsidP="00297F82">
      <w:pPr>
        <w:spacing w:before="300" w:after="300" w:line="240" w:lineRule="auto"/>
        <w:ind w:firstLine="570"/>
        <w:jc w:val="both"/>
        <w:rPr>
          <w:rFonts w:ascii="Arial" w:eastAsia="Times New Roman" w:hAnsi="Arial" w:cs="Arial"/>
          <w:color w:val="000000"/>
          <w:sz w:val="20"/>
          <w:szCs w:val="20"/>
          <w:lang w:eastAsia="pt-BR"/>
        </w:rPr>
      </w:pPr>
      <w:bookmarkStart w:id="5" w:name="art5"/>
      <w:bookmarkEnd w:id="5"/>
      <w:r w:rsidRPr="00297F82">
        <w:rPr>
          <w:rFonts w:ascii="Arial" w:eastAsia="Times New Roman" w:hAnsi="Arial" w:cs="Arial"/>
          <w:color w:val="000000"/>
          <w:sz w:val="20"/>
          <w:szCs w:val="20"/>
          <w:lang w:eastAsia="pt-BR"/>
        </w:rPr>
        <w:t>Art. 5º São objetivos da PNPDEC:</w:t>
      </w:r>
    </w:p>
    <w:p w:rsidR="00297F82" w:rsidRPr="00297F82" w:rsidRDefault="00297F82" w:rsidP="00297F82">
      <w:pPr>
        <w:spacing w:before="300" w:after="300" w:line="240" w:lineRule="auto"/>
        <w:ind w:firstLine="570"/>
        <w:jc w:val="both"/>
        <w:rPr>
          <w:rFonts w:ascii="Arial" w:eastAsia="Times New Roman" w:hAnsi="Arial" w:cs="Arial"/>
          <w:color w:val="000000"/>
          <w:sz w:val="20"/>
          <w:szCs w:val="20"/>
          <w:lang w:eastAsia="pt-BR"/>
        </w:rPr>
      </w:pPr>
      <w:r w:rsidRPr="00297F82">
        <w:rPr>
          <w:rFonts w:ascii="Arial" w:eastAsia="Times New Roman" w:hAnsi="Arial" w:cs="Arial"/>
          <w:color w:val="000000"/>
          <w:sz w:val="20"/>
          <w:szCs w:val="20"/>
          <w:lang w:eastAsia="pt-BR"/>
        </w:rPr>
        <w:t>I - reduzir os riscos de desastres;</w:t>
      </w:r>
    </w:p>
    <w:p w:rsidR="00297F82" w:rsidRPr="00297F82" w:rsidRDefault="00297F82" w:rsidP="00297F82">
      <w:pPr>
        <w:spacing w:before="300" w:after="300" w:line="240" w:lineRule="auto"/>
        <w:ind w:firstLine="570"/>
        <w:jc w:val="both"/>
        <w:rPr>
          <w:rFonts w:ascii="Arial" w:eastAsia="Times New Roman" w:hAnsi="Arial" w:cs="Arial"/>
          <w:color w:val="000000"/>
          <w:sz w:val="20"/>
          <w:szCs w:val="20"/>
          <w:lang w:eastAsia="pt-BR"/>
        </w:rPr>
      </w:pPr>
      <w:r w:rsidRPr="00297F82">
        <w:rPr>
          <w:rFonts w:ascii="Arial" w:eastAsia="Times New Roman" w:hAnsi="Arial" w:cs="Arial"/>
          <w:color w:val="000000"/>
          <w:sz w:val="20"/>
          <w:szCs w:val="20"/>
          <w:lang w:eastAsia="pt-BR"/>
        </w:rPr>
        <w:t>II - prestar socorro e assistência às populações atingidas por desastres;</w:t>
      </w:r>
    </w:p>
    <w:p w:rsidR="00297F82" w:rsidRPr="00297F82" w:rsidRDefault="00297F82" w:rsidP="00297F82">
      <w:pPr>
        <w:spacing w:before="300" w:after="300" w:line="240" w:lineRule="auto"/>
        <w:ind w:firstLine="570"/>
        <w:jc w:val="both"/>
        <w:rPr>
          <w:rFonts w:ascii="Arial" w:eastAsia="Times New Roman" w:hAnsi="Arial" w:cs="Arial"/>
          <w:color w:val="000000"/>
          <w:sz w:val="20"/>
          <w:szCs w:val="20"/>
          <w:lang w:eastAsia="pt-BR"/>
        </w:rPr>
      </w:pPr>
      <w:r w:rsidRPr="00297F82">
        <w:rPr>
          <w:rFonts w:ascii="Arial" w:eastAsia="Times New Roman" w:hAnsi="Arial" w:cs="Arial"/>
          <w:color w:val="000000"/>
          <w:sz w:val="20"/>
          <w:szCs w:val="20"/>
          <w:lang w:eastAsia="pt-BR"/>
        </w:rPr>
        <w:t>III - recuperar as áreas afetadas por desastres;</w:t>
      </w:r>
    </w:p>
    <w:p w:rsidR="00297F82" w:rsidRPr="00297F82" w:rsidRDefault="00297F82" w:rsidP="00297F82">
      <w:pPr>
        <w:spacing w:before="300" w:after="300" w:line="240" w:lineRule="auto"/>
        <w:ind w:firstLine="570"/>
        <w:jc w:val="both"/>
        <w:rPr>
          <w:rFonts w:ascii="Arial" w:eastAsia="Times New Roman" w:hAnsi="Arial" w:cs="Arial"/>
          <w:color w:val="000000"/>
          <w:sz w:val="20"/>
          <w:szCs w:val="20"/>
          <w:lang w:eastAsia="pt-BR"/>
        </w:rPr>
      </w:pPr>
      <w:r w:rsidRPr="00297F82">
        <w:rPr>
          <w:rFonts w:ascii="Arial" w:eastAsia="Times New Roman" w:hAnsi="Arial" w:cs="Arial"/>
          <w:color w:val="000000"/>
          <w:sz w:val="20"/>
          <w:szCs w:val="20"/>
          <w:lang w:eastAsia="pt-BR"/>
        </w:rPr>
        <w:t>IV - incorporar a redução do risco de desastre e as ações de proteção e defesa civil entre os elementos da gestão territorial e do planejamento das políticas setoriais;</w:t>
      </w:r>
    </w:p>
    <w:p w:rsidR="00297F82" w:rsidRPr="00297F82" w:rsidRDefault="00297F82" w:rsidP="00297F82">
      <w:pPr>
        <w:spacing w:before="300" w:after="300" w:line="240" w:lineRule="auto"/>
        <w:ind w:firstLine="570"/>
        <w:jc w:val="both"/>
        <w:rPr>
          <w:rFonts w:ascii="Arial" w:eastAsia="Times New Roman" w:hAnsi="Arial" w:cs="Arial"/>
          <w:color w:val="000000"/>
          <w:sz w:val="20"/>
          <w:szCs w:val="20"/>
          <w:lang w:eastAsia="pt-BR"/>
        </w:rPr>
      </w:pPr>
      <w:r w:rsidRPr="00297F82">
        <w:rPr>
          <w:rFonts w:ascii="Arial" w:eastAsia="Times New Roman" w:hAnsi="Arial" w:cs="Arial"/>
          <w:color w:val="000000"/>
          <w:sz w:val="20"/>
          <w:szCs w:val="20"/>
          <w:lang w:eastAsia="pt-BR"/>
        </w:rPr>
        <w:t>V - promover a continuidade das ações de proteção e defesa civil;</w:t>
      </w:r>
    </w:p>
    <w:p w:rsidR="00297F82" w:rsidRPr="00297F82" w:rsidRDefault="00297F82" w:rsidP="00297F82">
      <w:pPr>
        <w:spacing w:before="300" w:after="300" w:line="240" w:lineRule="auto"/>
        <w:ind w:firstLine="570"/>
        <w:jc w:val="both"/>
        <w:rPr>
          <w:rFonts w:ascii="Arial" w:eastAsia="Times New Roman" w:hAnsi="Arial" w:cs="Arial"/>
          <w:color w:val="000000"/>
          <w:sz w:val="20"/>
          <w:szCs w:val="20"/>
          <w:lang w:eastAsia="pt-BR"/>
        </w:rPr>
      </w:pPr>
      <w:r w:rsidRPr="00297F82">
        <w:rPr>
          <w:rFonts w:ascii="Arial" w:eastAsia="Times New Roman" w:hAnsi="Arial" w:cs="Arial"/>
          <w:color w:val="000000"/>
          <w:sz w:val="20"/>
          <w:szCs w:val="20"/>
          <w:lang w:eastAsia="pt-BR"/>
        </w:rPr>
        <w:t>VI - estimular o desenvolvimento de cidades resilientes e os processos sustentáveis de urbanização;</w:t>
      </w:r>
    </w:p>
    <w:p w:rsidR="00297F82" w:rsidRPr="00297F82" w:rsidRDefault="00297F82" w:rsidP="00297F82">
      <w:pPr>
        <w:spacing w:before="300" w:after="300" w:line="240" w:lineRule="auto"/>
        <w:ind w:firstLine="570"/>
        <w:jc w:val="both"/>
        <w:rPr>
          <w:rFonts w:ascii="Arial" w:eastAsia="Times New Roman" w:hAnsi="Arial" w:cs="Arial"/>
          <w:color w:val="000000"/>
          <w:sz w:val="20"/>
          <w:szCs w:val="20"/>
          <w:lang w:eastAsia="pt-BR"/>
        </w:rPr>
      </w:pPr>
      <w:r w:rsidRPr="00297F82">
        <w:rPr>
          <w:rFonts w:ascii="Arial" w:eastAsia="Times New Roman" w:hAnsi="Arial" w:cs="Arial"/>
          <w:color w:val="000000"/>
          <w:sz w:val="20"/>
          <w:szCs w:val="20"/>
          <w:lang w:eastAsia="pt-BR"/>
        </w:rPr>
        <w:t>VII - promover a identificação e avaliação das ameaças, suscetibilidades e vulnerabilidades a desastres, de modo a evitar ou reduzir sua ocorrência;</w:t>
      </w:r>
    </w:p>
    <w:p w:rsidR="00297F82" w:rsidRPr="00297F82" w:rsidRDefault="00297F82" w:rsidP="00297F82">
      <w:pPr>
        <w:spacing w:before="300" w:after="300" w:line="240" w:lineRule="auto"/>
        <w:ind w:firstLine="570"/>
        <w:jc w:val="both"/>
        <w:rPr>
          <w:rFonts w:ascii="Arial" w:eastAsia="Times New Roman" w:hAnsi="Arial" w:cs="Arial"/>
          <w:color w:val="000000"/>
          <w:sz w:val="20"/>
          <w:szCs w:val="20"/>
          <w:lang w:eastAsia="pt-BR"/>
        </w:rPr>
      </w:pPr>
      <w:r w:rsidRPr="00297F82">
        <w:rPr>
          <w:rFonts w:ascii="Arial" w:eastAsia="Times New Roman" w:hAnsi="Arial" w:cs="Arial"/>
          <w:color w:val="000000"/>
          <w:sz w:val="20"/>
          <w:szCs w:val="20"/>
          <w:lang w:eastAsia="pt-BR"/>
        </w:rPr>
        <w:t>VIII - monitorar os eventos meteorológicos, hidrológicos, geológicos, biológicos, nucleares, químicos e outros potencialmente causadores de desastres;</w:t>
      </w:r>
    </w:p>
    <w:p w:rsidR="00297F82" w:rsidRPr="00297F82" w:rsidRDefault="00297F82" w:rsidP="00297F82">
      <w:pPr>
        <w:spacing w:before="300" w:after="300" w:line="240" w:lineRule="auto"/>
        <w:ind w:firstLine="570"/>
        <w:jc w:val="both"/>
        <w:rPr>
          <w:rFonts w:ascii="Arial" w:eastAsia="Times New Roman" w:hAnsi="Arial" w:cs="Arial"/>
          <w:color w:val="000000"/>
          <w:sz w:val="20"/>
          <w:szCs w:val="20"/>
          <w:lang w:eastAsia="pt-BR"/>
        </w:rPr>
      </w:pPr>
      <w:r w:rsidRPr="00297F82">
        <w:rPr>
          <w:rFonts w:ascii="Arial" w:eastAsia="Times New Roman" w:hAnsi="Arial" w:cs="Arial"/>
          <w:color w:val="000000"/>
          <w:sz w:val="20"/>
          <w:szCs w:val="20"/>
          <w:lang w:eastAsia="pt-BR"/>
        </w:rPr>
        <w:t>IX - produzir alertas antecipados sobre a possibilidade de ocorrência de desastres naturais;</w:t>
      </w:r>
    </w:p>
    <w:p w:rsidR="00297F82" w:rsidRPr="00297F82" w:rsidRDefault="00297F82" w:rsidP="00297F82">
      <w:pPr>
        <w:spacing w:before="300" w:after="300" w:line="240" w:lineRule="auto"/>
        <w:ind w:firstLine="570"/>
        <w:jc w:val="both"/>
        <w:rPr>
          <w:rFonts w:ascii="Arial" w:eastAsia="Times New Roman" w:hAnsi="Arial" w:cs="Arial"/>
          <w:color w:val="000000"/>
          <w:sz w:val="20"/>
          <w:szCs w:val="20"/>
          <w:lang w:eastAsia="pt-BR"/>
        </w:rPr>
      </w:pPr>
      <w:r w:rsidRPr="00297F82">
        <w:rPr>
          <w:rFonts w:ascii="Arial" w:eastAsia="Times New Roman" w:hAnsi="Arial" w:cs="Arial"/>
          <w:color w:val="000000"/>
          <w:sz w:val="20"/>
          <w:szCs w:val="20"/>
          <w:lang w:eastAsia="pt-BR"/>
        </w:rPr>
        <w:t>X - estimular o ordenamento da ocupação do solo urbano e rural, tendo em vista sua conservação e a proteção da vegetação nativa, dos recursos hídricos e da vida humana;</w:t>
      </w:r>
    </w:p>
    <w:p w:rsidR="00297F82" w:rsidRPr="00297F82" w:rsidRDefault="00297F82" w:rsidP="00297F82">
      <w:pPr>
        <w:spacing w:before="300" w:after="300" w:line="240" w:lineRule="auto"/>
        <w:ind w:firstLine="570"/>
        <w:jc w:val="both"/>
        <w:rPr>
          <w:rFonts w:ascii="Arial" w:eastAsia="Times New Roman" w:hAnsi="Arial" w:cs="Arial"/>
          <w:color w:val="000000"/>
          <w:sz w:val="20"/>
          <w:szCs w:val="20"/>
          <w:lang w:eastAsia="pt-BR"/>
        </w:rPr>
      </w:pPr>
      <w:r w:rsidRPr="00297F82">
        <w:rPr>
          <w:rFonts w:ascii="Arial" w:eastAsia="Times New Roman" w:hAnsi="Arial" w:cs="Arial"/>
          <w:color w:val="000000"/>
          <w:sz w:val="20"/>
          <w:szCs w:val="20"/>
          <w:lang w:eastAsia="pt-BR"/>
        </w:rPr>
        <w:t>XI - combater a ocupação de áreas ambientalmente vulneráveis e de risco e promover a realocação da população residente nessas áreas;</w:t>
      </w:r>
    </w:p>
    <w:p w:rsidR="00297F82" w:rsidRPr="00297F82" w:rsidRDefault="00297F82" w:rsidP="00297F82">
      <w:pPr>
        <w:spacing w:before="300" w:after="300" w:line="240" w:lineRule="auto"/>
        <w:ind w:firstLine="570"/>
        <w:jc w:val="both"/>
        <w:rPr>
          <w:rFonts w:ascii="Arial" w:eastAsia="Times New Roman" w:hAnsi="Arial" w:cs="Arial"/>
          <w:color w:val="000000"/>
          <w:sz w:val="20"/>
          <w:szCs w:val="20"/>
          <w:lang w:eastAsia="pt-BR"/>
        </w:rPr>
      </w:pPr>
      <w:r w:rsidRPr="00297F82">
        <w:rPr>
          <w:rFonts w:ascii="Arial" w:eastAsia="Times New Roman" w:hAnsi="Arial" w:cs="Arial"/>
          <w:color w:val="000000"/>
          <w:sz w:val="20"/>
          <w:szCs w:val="20"/>
          <w:lang w:eastAsia="pt-BR"/>
        </w:rPr>
        <w:t>XII - estimular iniciativas que resultem na destinação de moradia em local seguro;</w:t>
      </w:r>
    </w:p>
    <w:p w:rsidR="00297F82" w:rsidRPr="00297F82" w:rsidRDefault="00297F82" w:rsidP="00297F82">
      <w:pPr>
        <w:spacing w:before="300" w:after="300" w:line="240" w:lineRule="auto"/>
        <w:ind w:firstLine="570"/>
        <w:jc w:val="both"/>
        <w:rPr>
          <w:rFonts w:ascii="Arial" w:eastAsia="Times New Roman" w:hAnsi="Arial" w:cs="Arial"/>
          <w:color w:val="000000"/>
          <w:sz w:val="20"/>
          <w:szCs w:val="20"/>
          <w:lang w:eastAsia="pt-BR"/>
        </w:rPr>
      </w:pPr>
      <w:r w:rsidRPr="00297F82">
        <w:rPr>
          <w:rFonts w:ascii="Arial" w:eastAsia="Times New Roman" w:hAnsi="Arial" w:cs="Arial"/>
          <w:color w:val="000000"/>
          <w:sz w:val="20"/>
          <w:szCs w:val="20"/>
          <w:lang w:eastAsia="pt-BR"/>
        </w:rPr>
        <w:t>XIII - desenvolver consciência nacional acerca dos riscos de desastre;</w:t>
      </w:r>
    </w:p>
    <w:p w:rsidR="00297F82" w:rsidRPr="00297F82" w:rsidRDefault="00297F82" w:rsidP="00297F82">
      <w:pPr>
        <w:spacing w:before="300" w:after="300" w:line="240" w:lineRule="auto"/>
        <w:ind w:firstLine="570"/>
        <w:jc w:val="both"/>
        <w:rPr>
          <w:rFonts w:ascii="Arial" w:eastAsia="Times New Roman" w:hAnsi="Arial" w:cs="Arial"/>
          <w:color w:val="000000"/>
          <w:sz w:val="20"/>
          <w:szCs w:val="20"/>
          <w:lang w:eastAsia="pt-BR"/>
        </w:rPr>
      </w:pPr>
      <w:r w:rsidRPr="00297F82">
        <w:rPr>
          <w:rFonts w:ascii="Arial" w:eastAsia="Times New Roman" w:hAnsi="Arial" w:cs="Arial"/>
          <w:color w:val="000000"/>
          <w:sz w:val="20"/>
          <w:szCs w:val="20"/>
          <w:lang w:eastAsia="pt-BR"/>
        </w:rPr>
        <w:t>XIV - orientar as comunidades a adotar comportamentos adequados de prevenção e de resposta em situação de desastre e promover a autoproteção; e</w:t>
      </w:r>
    </w:p>
    <w:p w:rsidR="00297F82" w:rsidRPr="00297F82" w:rsidRDefault="00297F82" w:rsidP="00297F82">
      <w:pPr>
        <w:spacing w:before="300" w:after="300" w:line="240" w:lineRule="auto"/>
        <w:ind w:firstLine="570"/>
        <w:jc w:val="both"/>
        <w:rPr>
          <w:rFonts w:ascii="Arial" w:eastAsia="Times New Roman" w:hAnsi="Arial" w:cs="Arial"/>
          <w:color w:val="000000"/>
          <w:sz w:val="20"/>
          <w:szCs w:val="20"/>
          <w:lang w:eastAsia="pt-BR"/>
        </w:rPr>
      </w:pPr>
      <w:r w:rsidRPr="00297F82">
        <w:rPr>
          <w:rFonts w:ascii="Arial" w:eastAsia="Times New Roman" w:hAnsi="Arial" w:cs="Arial"/>
          <w:color w:val="000000"/>
          <w:sz w:val="20"/>
          <w:szCs w:val="20"/>
          <w:lang w:eastAsia="pt-BR"/>
        </w:rPr>
        <w:lastRenderedPageBreak/>
        <w:t>XV - integrar informações em sistema capaz de subsidiar os órgãos do SINPDEC na previsão e no controle dos efeitos negativos de eventos adversos sobre a população, os bens e serviços e o meio ambiente.</w:t>
      </w:r>
    </w:p>
    <w:p w:rsidR="00297F82" w:rsidRPr="00297F82" w:rsidRDefault="00297F82" w:rsidP="00297F82">
      <w:pPr>
        <w:spacing w:before="300" w:after="300" w:line="240" w:lineRule="auto"/>
        <w:ind w:firstLine="432"/>
        <w:jc w:val="center"/>
        <w:rPr>
          <w:rFonts w:ascii="Arial" w:eastAsia="Times New Roman" w:hAnsi="Arial" w:cs="Arial"/>
          <w:color w:val="000000"/>
          <w:sz w:val="20"/>
          <w:szCs w:val="20"/>
          <w:lang w:eastAsia="pt-BR"/>
        </w:rPr>
      </w:pPr>
      <w:r w:rsidRPr="00297F82">
        <w:rPr>
          <w:rFonts w:ascii="Arial" w:eastAsia="Times New Roman" w:hAnsi="Arial" w:cs="Arial"/>
          <w:b/>
          <w:bCs/>
          <w:color w:val="000000"/>
          <w:sz w:val="20"/>
          <w:szCs w:val="20"/>
          <w:lang w:eastAsia="pt-BR"/>
        </w:rPr>
        <w:t>Seção II</w:t>
      </w:r>
    </w:p>
    <w:p w:rsidR="00297F82" w:rsidRPr="00297F82" w:rsidRDefault="00297F82" w:rsidP="00297F82">
      <w:pPr>
        <w:spacing w:before="300" w:after="300" w:line="240" w:lineRule="auto"/>
        <w:ind w:firstLine="432"/>
        <w:jc w:val="center"/>
        <w:rPr>
          <w:rFonts w:ascii="Arial" w:eastAsia="Times New Roman" w:hAnsi="Arial" w:cs="Arial"/>
          <w:color w:val="000000"/>
          <w:sz w:val="20"/>
          <w:szCs w:val="20"/>
          <w:lang w:eastAsia="pt-BR"/>
        </w:rPr>
      </w:pPr>
      <w:r w:rsidRPr="00297F82">
        <w:rPr>
          <w:rFonts w:ascii="Arial" w:eastAsia="Times New Roman" w:hAnsi="Arial" w:cs="Arial"/>
          <w:b/>
          <w:bCs/>
          <w:color w:val="000000"/>
          <w:sz w:val="20"/>
          <w:szCs w:val="20"/>
          <w:lang w:eastAsia="pt-BR"/>
        </w:rPr>
        <w:t>Das Competências dos Entes Federados</w:t>
      </w:r>
    </w:p>
    <w:p w:rsidR="00297F82" w:rsidRPr="00297F82" w:rsidRDefault="00297F82" w:rsidP="00297F82">
      <w:pPr>
        <w:spacing w:before="300" w:after="300" w:line="240" w:lineRule="auto"/>
        <w:ind w:firstLine="570"/>
        <w:jc w:val="both"/>
        <w:rPr>
          <w:rFonts w:ascii="Arial" w:eastAsia="Times New Roman" w:hAnsi="Arial" w:cs="Arial"/>
          <w:color w:val="000000"/>
          <w:sz w:val="20"/>
          <w:szCs w:val="20"/>
          <w:lang w:eastAsia="pt-BR"/>
        </w:rPr>
      </w:pPr>
      <w:bookmarkStart w:id="6" w:name="art6"/>
      <w:bookmarkEnd w:id="6"/>
      <w:r w:rsidRPr="00297F82">
        <w:rPr>
          <w:rFonts w:ascii="Arial" w:eastAsia="Times New Roman" w:hAnsi="Arial" w:cs="Arial"/>
          <w:color w:val="000000"/>
          <w:sz w:val="20"/>
          <w:szCs w:val="20"/>
          <w:lang w:eastAsia="pt-BR"/>
        </w:rPr>
        <w:t>Art. 6º Compete à União:</w:t>
      </w:r>
    </w:p>
    <w:p w:rsidR="00297F82" w:rsidRPr="00297F82" w:rsidRDefault="00297F82" w:rsidP="00297F82">
      <w:pPr>
        <w:spacing w:before="300" w:after="300" w:line="240" w:lineRule="auto"/>
        <w:ind w:firstLine="570"/>
        <w:jc w:val="both"/>
        <w:rPr>
          <w:rFonts w:ascii="Arial" w:eastAsia="Times New Roman" w:hAnsi="Arial" w:cs="Arial"/>
          <w:color w:val="000000"/>
          <w:sz w:val="20"/>
          <w:szCs w:val="20"/>
          <w:lang w:eastAsia="pt-BR"/>
        </w:rPr>
      </w:pPr>
      <w:bookmarkStart w:id="7" w:name="art6i"/>
      <w:bookmarkEnd w:id="7"/>
      <w:r w:rsidRPr="00297F82">
        <w:rPr>
          <w:rFonts w:ascii="Arial" w:eastAsia="Times New Roman" w:hAnsi="Arial" w:cs="Arial"/>
          <w:color w:val="000000"/>
          <w:sz w:val="20"/>
          <w:szCs w:val="20"/>
          <w:lang w:eastAsia="pt-BR"/>
        </w:rPr>
        <w:t>I - expedir normas para implementação e execução da PNPDEC;</w:t>
      </w:r>
    </w:p>
    <w:p w:rsidR="00297F82" w:rsidRPr="00297F82" w:rsidRDefault="00297F82" w:rsidP="00297F82">
      <w:pPr>
        <w:spacing w:before="300" w:after="300" w:line="240" w:lineRule="auto"/>
        <w:ind w:firstLine="570"/>
        <w:jc w:val="both"/>
        <w:rPr>
          <w:rFonts w:ascii="Arial" w:eastAsia="Times New Roman" w:hAnsi="Arial" w:cs="Arial"/>
          <w:color w:val="000000"/>
          <w:sz w:val="20"/>
          <w:szCs w:val="20"/>
          <w:lang w:eastAsia="pt-BR"/>
        </w:rPr>
      </w:pPr>
      <w:bookmarkStart w:id="8" w:name="art6ii"/>
      <w:bookmarkEnd w:id="8"/>
      <w:r w:rsidRPr="00297F82">
        <w:rPr>
          <w:rFonts w:ascii="Arial" w:eastAsia="Times New Roman" w:hAnsi="Arial" w:cs="Arial"/>
          <w:color w:val="000000"/>
          <w:sz w:val="20"/>
          <w:szCs w:val="20"/>
          <w:lang w:eastAsia="pt-BR"/>
        </w:rPr>
        <w:t>II - coordenar o SINPDEC, em articulação com os Estados, o Distrito Federal e os Municípios;</w:t>
      </w:r>
    </w:p>
    <w:p w:rsidR="00297F82" w:rsidRPr="00297F82" w:rsidRDefault="00297F82" w:rsidP="00297F82">
      <w:pPr>
        <w:spacing w:before="300" w:after="300" w:line="240" w:lineRule="auto"/>
        <w:ind w:firstLine="570"/>
        <w:jc w:val="both"/>
        <w:rPr>
          <w:rFonts w:ascii="Arial" w:eastAsia="Times New Roman" w:hAnsi="Arial" w:cs="Arial"/>
          <w:color w:val="000000"/>
          <w:sz w:val="20"/>
          <w:szCs w:val="20"/>
          <w:lang w:eastAsia="pt-BR"/>
        </w:rPr>
      </w:pPr>
      <w:bookmarkStart w:id="9" w:name="art6iii"/>
      <w:bookmarkEnd w:id="9"/>
      <w:r w:rsidRPr="00297F82">
        <w:rPr>
          <w:rFonts w:ascii="Arial" w:eastAsia="Times New Roman" w:hAnsi="Arial" w:cs="Arial"/>
          <w:color w:val="000000"/>
          <w:sz w:val="20"/>
          <w:szCs w:val="20"/>
          <w:lang w:eastAsia="pt-BR"/>
        </w:rPr>
        <w:t>III - promover estudos referentes às causas e possibilidades de ocorrência de desastres de qualquer origem, sua incidência, extensão e consequência;</w:t>
      </w:r>
    </w:p>
    <w:p w:rsidR="00297F82" w:rsidRPr="00297F82" w:rsidRDefault="00297F82" w:rsidP="00297F82">
      <w:pPr>
        <w:spacing w:before="300" w:after="300" w:line="240" w:lineRule="auto"/>
        <w:ind w:firstLine="570"/>
        <w:jc w:val="both"/>
        <w:rPr>
          <w:rFonts w:ascii="Arial" w:eastAsia="Times New Roman" w:hAnsi="Arial" w:cs="Arial"/>
          <w:color w:val="000000"/>
          <w:sz w:val="20"/>
          <w:szCs w:val="20"/>
          <w:lang w:eastAsia="pt-BR"/>
        </w:rPr>
      </w:pPr>
      <w:bookmarkStart w:id="10" w:name="art6iv"/>
      <w:bookmarkEnd w:id="10"/>
      <w:r w:rsidRPr="00297F82">
        <w:rPr>
          <w:rFonts w:ascii="Arial" w:eastAsia="Times New Roman" w:hAnsi="Arial" w:cs="Arial"/>
          <w:color w:val="000000"/>
          <w:sz w:val="20"/>
          <w:szCs w:val="20"/>
          <w:lang w:eastAsia="pt-BR"/>
        </w:rPr>
        <w:t>IV - apoiar os Estados, o Distrito Federal e os Municípios no mapeamento das áreas de risco, nos estudos de identificação de ameaças, suscetibilidades, vulnerabilidades e risco de desastre e nas demais ações de prevenção, mitigação, preparação, resposta e recuperação;</w:t>
      </w:r>
    </w:p>
    <w:p w:rsidR="00297F82" w:rsidRPr="00297F82" w:rsidRDefault="00297F82" w:rsidP="00297F82">
      <w:pPr>
        <w:spacing w:before="300" w:after="300" w:line="240" w:lineRule="auto"/>
        <w:ind w:firstLine="570"/>
        <w:jc w:val="both"/>
        <w:rPr>
          <w:rFonts w:ascii="Arial" w:eastAsia="Times New Roman" w:hAnsi="Arial" w:cs="Arial"/>
          <w:color w:val="000000"/>
          <w:sz w:val="20"/>
          <w:szCs w:val="20"/>
          <w:lang w:eastAsia="pt-BR"/>
        </w:rPr>
      </w:pPr>
      <w:bookmarkStart w:id="11" w:name="art6v"/>
      <w:bookmarkEnd w:id="11"/>
      <w:r w:rsidRPr="00297F82">
        <w:rPr>
          <w:rFonts w:ascii="Arial" w:eastAsia="Times New Roman" w:hAnsi="Arial" w:cs="Arial"/>
          <w:color w:val="000000"/>
          <w:sz w:val="20"/>
          <w:szCs w:val="20"/>
          <w:lang w:eastAsia="pt-BR"/>
        </w:rPr>
        <w:t>V - instituir e manter sistema de informações e monitoramento de desastres;</w:t>
      </w:r>
    </w:p>
    <w:p w:rsidR="00297F82" w:rsidRPr="00297F82" w:rsidRDefault="00297F82" w:rsidP="00297F82">
      <w:pPr>
        <w:spacing w:before="300" w:after="300" w:line="240" w:lineRule="auto"/>
        <w:ind w:firstLine="570"/>
        <w:jc w:val="both"/>
        <w:rPr>
          <w:rFonts w:ascii="Arial" w:eastAsia="Times New Roman" w:hAnsi="Arial" w:cs="Arial"/>
          <w:color w:val="000000"/>
          <w:sz w:val="20"/>
          <w:szCs w:val="20"/>
          <w:lang w:eastAsia="pt-BR"/>
        </w:rPr>
      </w:pPr>
      <w:bookmarkStart w:id="12" w:name="art6vi"/>
      <w:bookmarkEnd w:id="12"/>
      <w:r w:rsidRPr="00297F82">
        <w:rPr>
          <w:rFonts w:ascii="Arial" w:eastAsia="Times New Roman" w:hAnsi="Arial" w:cs="Arial"/>
          <w:color w:val="000000"/>
          <w:sz w:val="20"/>
          <w:szCs w:val="20"/>
          <w:lang w:eastAsia="pt-BR"/>
        </w:rPr>
        <w:t>VI - instituir e manter cadastro nacional de municípios com áreas suscetíveis à ocorrência de deslizamentos de grande impacto, inundações bruscas ou processos geológicos ou hidrológicos correlatos;</w:t>
      </w:r>
    </w:p>
    <w:p w:rsidR="00297F82" w:rsidRPr="00297F82" w:rsidRDefault="00297F82" w:rsidP="00297F82">
      <w:pPr>
        <w:spacing w:before="300" w:after="300" w:line="240" w:lineRule="auto"/>
        <w:ind w:firstLine="570"/>
        <w:jc w:val="both"/>
        <w:rPr>
          <w:rFonts w:ascii="Arial" w:eastAsia="Times New Roman" w:hAnsi="Arial" w:cs="Arial"/>
          <w:color w:val="000000"/>
          <w:sz w:val="20"/>
          <w:szCs w:val="20"/>
          <w:lang w:eastAsia="pt-BR"/>
        </w:rPr>
      </w:pPr>
      <w:bookmarkStart w:id="13" w:name="art6vii"/>
      <w:bookmarkEnd w:id="13"/>
      <w:r w:rsidRPr="00297F82">
        <w:rPr>
          <w:rFonts w:ascii="Arial" w:eastAsia="Times New Roman" w:hAnsi="Arial" w:cs="Arial"/>
          <w:color w:val="000000"/>
          <w:sz w:val="20"/>
          <w:szCs w:val="20"/>
          <w:lang w:eastAsia="pt-BR"/>
        </w:rPr>
        <w:t>VII - instituir e manter sistema para declaração e reconhecimento de situação de emergência ou de estado de calamidade pública;</w:t>
      </w:r>
    </w:p>
    <w:p w:rsidR="00297F82" w:rsidRPr="00297F82" w:rsidRDefault="00297F82" w:rsidP="00297F82">
      <w:pPr>
        <w:spacing w:before="300" w:after="300" w:line="240" w:lineRule="auto"/>
        <w:ind w:firstLine="570"/>
        <w:jc w:val="both"/>
        <w:rPr>
          <w:rFonts w:ascii="Arial" w:eastAsia="Times New Roman" w:hAnsi="Arial" w:cs="Arial"/>
          <w:color w:val="000000"/>
          <w:sz w:val="20"/>
          <w:szCs w:val="20"/>
          <w:lang w:eastAsia="pt-BR"/>
        </w:rPr>
      </w:pPr>
      <w:bookmarkStart w:id="14" w:name="art6viii"/>
      <w:bookmarkEnd w:id="14"/>
      <w:r w:rsidRPr="00297F82">
        <w:rPr>
          <w:rFonts w:ascii="Arial" w:eastAsia="Times New Roman" w:hAnsi="Arial" w:cs="Arial"/>
          <w:color w:val="000000"/>
          <w:sz w:val="20"/>
          <w:szCs w:val="20"/>
          <w:lang w:eastAsia="pt-BR"/>
        </w:rPr>
        <w:t>VIII - instituir o Plano Nacional de Proteção e Defesa Civil;</w:t>
      </w:r>
    </w:p>
    <w:p w:rsidR="00297F82" w:rsidRPr="00297F82" w:rsidRDefault="00297F82" w:rsidP="00297F82">
      <w:pPr>
        <w:spacing w:before="300" w:after="300" w:line="240" w:lineRule="auto"/>
        <w:ind w:firstLine="570"/>
        <w:jc w:val="both"/>
        <w:rPr>
          <w:rFonts w:ascii="Arial" w:eastAsia="Times New Roman" w:hAnsi="Arial" w:cs="Arial"/>
          <w:color w:val="000000"/>
          <w:sz w:val="20"/>
          <w:szCs w:val="20"/>
          <w:lang w:eastAsia="pt-BR"/>
        </w:rPr>
      </w:pPr>
      <w:bookmarkStart w:id="15" w:name="art6ix"/>
      <w:bookmarkEnd w:id="15"/>
      <w:r w:rsidRPr="00297F82">
        <w:rPr>
          <w:rFonts w:ascii="Arial" w:eastAsia="Times New Roman" w:hAnsi="Arial" w:cs="Arial"/>
          <w:color w:val="000000"/>
          <w:sz w:val="20"/>
          <w:szCs w:val="20"/>
          <w:lang w:eastAsia="pt-BR"/>
        </w:rPr>
        <w:t>IX - realizar o monitoramento meteorológico, hidrológico e geológico das áreas de risco, bem como dos riscos biológicos, nucleares e químicos, e produzir alertas sobre a possibilidade de ocorrência de desastres, em articulação com os Estados, o Distrito Federal e os Municípios;</w:t>
      </w:r>
    </w:p>
    <w:p w:rsidR="00297F82" w:rsidRPr="00297F82" w:rsidRDefault="00297F82" w:rsidP="00297F82">
      <w:pPr>
        <w:spacing w:before="300" w:after="300" w:line="240" w:lineRule="auto"/>
        <w:ind w:firstLine="570"/>
        <w:jc w:val="both"/>
        <w:rPr>
          <w:rFonts w:ascii="Arial" w:eastAsia="Times New Roman" w:hAnsi="Arial" w:cs="Arial"/>
          <w:color w:val="000000"/>
          <w:sz w:val="20"/>
          <w:szCs w:val="20"/>
          <w:lang w:eastAsia="pt-BR"/>
        </w:rPr>
      </w:pPr>
      <w:bookmarkStart w:id="16" w:name="x"/>
      <w:bookmarkEnd w:id="16"/>
      <w:r w:rsidRPr="00297F82">
        <w:rPr>
          <w:rFonts w:ascii="Arial" w:eastAsia="Times New Roman" w:hAnsi="Arial" w:cs="Arial"/>
          <w:color w:val="000000"/>
          <w:sz w:val="20"/>
          <w:szCs w:val="20"/>
          <w:lang w:eastAsia="pt-BR"/>
        </w:rPr>
        <w:t>X - estabelecer critérios e condições para a declaração e o reconhecimento de situações de emergência e estado de calamidade pública;</w:t>
      </w:r>
    </w:p>
    <w:p w:rsidR="00297F82" w:rsidRPr="00297F82" w:rsidRDefault="00297F82" w:rsidP="00297F82">
      <w:pPr>
        <w:spacing w:before="300" w:after="300" w:line="240" w:lineRule="auto"/>
        <w:ind w:firstLine="570"/>
        <w:jc w:val="both"/>
        <w:rPr>
          <w:rFonts w:ascii="Arial" w:eastAsia="Times New Roman" w:hAnsi="Arial" w:cs="Arial"/>
          <w:color w:val="000000"/>
          <w:sz w:val="20"/>
          <w:szCs w:val="20"/>
          <w:lang w:eastAsia="pt-BR"/>
        </w:rPr>
      </w:pPr>
      <w:bookmarkStart w:id="17" w:name="art6xi"/>
      <w:bookmarkEnd w:id="17"/>
      <w:r w:rsidRPr="00297F82">
        <w:rPr>
          <w:rFonts w:ascii="Arial" w:eastAsia="Times New Roman" w:hAnsi="Arial" w:cs="Arial"/>
          <w:color w:val="000000"/>
          <w:sz w:val="20"/>
          <w:szCs w:val="20"/>
          <w:lang w:eastAsia="pt-BR"/>
        </w:rPr>
        <w:t>XI - incentivar a instalação de centros universitários de ensino e pesquisa sobre desastres e de núcleos multidisciplinares de ensino permanente e a distância, destinados à pesquisa, extensão e capacitação de recursos humanos, com vistas no gerenciamento e na execução de atividades de proteção e defesa civil;</w:t>
      </w:r>
    </w:p>
    <w:p w:rsidR="00297F82" w:rsidRPr="00297F82" w:rsidRDefault="00297F82" w:rsidP="00297F82">
      <w:pPr>
        <w:spacing w:before="300" w:after="300" w:line="240" w:lineRule="auto"/>
        <w:ind w:firstLine="570"/>
        <w:jc w:val="both"/>
        <w:rPr>
          <w:rFonts w:ascii="Arial" w:eastAsia="Times New Roman" w:hAnsi="Arial" w:cs="Arial"/>
          <w:color w:val="000000"/>
          <w:sz w:val="20"/>
          <w:szCs w:val="20"/>
          <w:lang w:eastAsia="pt-BR"/>
        </w:rPr>
      </w:pPr>
      <w:bookmarkStart w:id="18" w:name="art6xii"/>
      <w:bookmarkEnd w:id="18"/>
      <w:r w:rsidRPr="00297F82">
        <w:rPr>
          <w:rFonts w:ascii="Arial" w:eastAsia="Times New Roman" w:hAnsi="Arial" w:cs="Arial"/>
          <w:color w:val="000000"/>
          <w:sz w:val="20"/>
          <w:szCs w:val="20"/>
          <w:lang w:eastAsia="pt-BR"/>
        </w:rPr>
        <w:t>XII - fomentar a pesquisa sobre os eventos deflagradores de desastres; e</w:t>
      </w:r>
    </w:p>
    <w:p w:rsidR="00297F82" w:rsidRPr="00297F82" w:rsidRDefault="00297F82" w:rsidP="00297F82">
      <w:pPr>
        <w:spacing w:before="300" w:after="300" w:line="240" w:lineRule="auto"/>
        <w:ind w:firstLine="570"/>
        <w:jc w:val="both"/>
        <w:rPr>
          <w:rFonts w:ascii="Arial" w:eastAsia="Times New Roman" w:hAnsi="Arial" w:cs="Arial"/>
          <w:color w:val="000000"/>
          <w:sz w:val="20"/>
          <w:szCs w:val="20"/>
          <w:lang w:eastAsia="pt-BR"/>
        </w:rPr>
      </w:pPr>
      <w:bookmarkStart w:id="19" w:name="art6xiii"/>
      <w:bookmarkEnd w:id="19"/>
      <w:r w:rsidRPr="00297F82">
        <w:rPr>
          <w:rFonts w:ascii="Arial" w:eastAsia="Times New Roman" w:hAnsi="Arial" w:cs="Arial"/>
          <w:color w:val="000000"/>
          <w:sz w:val="20"/>
          <w:szCs w:val="20"/>
          <w:lang w:eastAsia="pt-BR"/>
        </w:rPr>
        <w:t>XIII - apoiar a comunidade docente no desenvolvimento de material didático-pedagógico relacionado ao desenvolvimento da cultura de prevenção de desastres.</w:t>
      </w:r>
    </w:p>
    <w:p w:rsidR="00297F82" w:rsidRPr="00297F82" w:rsidRDefault="00297F82" w:rsidP="00297F82">
      <w:pPr>
        <w:spacing w:before="300" w:after="300" w:line="240" w:lineRule="auto"/>
        <w:ind w:firstLine="570"/>
        <w:jc w:val="both"/>
        <w:rPr>
          <w:rFonts w:ascii="Arial" w:eastAsia="Times New Roman" w:hAnsi="Arial" w:cs="Arial"/>
          <w:color w:val="000000"/>
          <w:sz w:val="20"/>
          <w:szCs w:val="20"/>
          <w:lang w:eastAsia="pt-BR"/>
        </w:rPr>
      </w:pPr>
      <w:bookmarkStart w:id="20" w:name="art6§1"/>
      <w:bookmarkEnd w:id="20"/>
      <w:r w:rsidRPr="00297F82">
        <w:rPr>
          <w:rFonts w:ascii="Arial" w:eastAsia="Times New Roman" w:hAnsi="Arial" w:cs="Arial"/>
          <w:color w:val="000000"/>
          <w:sz w:val="20"/>
          <w:szCs w:val="20"/>
          <w:lang w:eastAsia="pt-BR"/>
        </w:rPr>
        <w:t>§ 1º O Plano Nacional de Proteção e Defesa Civil conterá, no mínimo:</w:t>
      </w:r>
    </w:p>
    <w:p w:rsidR="00297F82" w:rsidRPr="00297F82" w:rsidRDefault="00297F82" w:rsidP="00297F82">
      <w:pPr>
        <w:spacing w:before="300" w:after="300" w:line="240" w:lineRule="auto"/>
        <w:ind w:firstLine="570"/>
        <w:jc w:val="both"/>
        <w:rPr>
          <w:rFonts w:ascii="Arial" w:eastAsia="Times New Roman" w:hAnsi="Arial" w:cs="Arial"/>
          <w:color w:val="000000"/>
          <w:sz w:val="20"/>
          <w:szCs w:val="20"/>
          <w:lang w:eastAsia="pt-BR"/>
        </w:rPr>
      </w:pPr>
      <w:bookmarkStart w:id="21" w:name="art6§1i"/>
      <w:bookmarkEnd w:id="21"/>
      <w:r w:rsidRPr="00297F82">
        <w:rPr>
          <w:rFonts w:ascii="Arial" w:eastAsia="Times New Roman" w:hAnsi="Arial" w:cs="Arial"/>
          <w:color w:val="000000"/>
          <w:sz w:val="20"/>
          <w:szCs w:val="20"/>
          <w:lang w:eastAsia="pt-BR"/>
        </w:rPr>
        <w:t>I - a identificação dos riscos de desastres nas regiões geográficas e grandes bacias hidrográficas do País; e</w:t>
      </w:r>
    </w:p>
    <w:p w:rsidR="00297F82" w:rsidRPr="00297F82" w:rsidRDefault="00297F82" w:rsidP="00297F82">
      <w:pPr>
        <w:spacing w:before="300" w:after="300" w:line="240" w:lineRule="auto"/>
        <w:ind w:firstLine="570"/>
        <w:jc w:val="both"/>
        <w:rPr>
          <w:rFonts w:ascii="Arial" w:eastAsia="Times New Roman" w:hAnsi="Arial" w:cs="Arial"/>
          <w:color w:val="000000"/>
          <w:sz w:val="20"/>
          <w:szCs w:val="20"/>
          <w:lang w:eastAsia="pt-BR"/>
        </w:rPr>
      </w:pPr>
      <w:bookmarkStart w:id="22" w:name="art6§1ii"/>
      <w:bookmarkEnd w:id="22"/>
      <w:r w:rsidRPr="00297F82">
        <w:rPr>
          <w:rFonts w:ascii="Arial" w:eastAsia="Times New Roman" w:hAnsi="Arial" w:cs="Arial"/>
          <w:color w:val="000000"/>
          <w:sz w:val="20"/>
          <w:szCs w:val="20"/>
          <w:lang w:eastAsia="pt-BR"/>
        </w:rPr>
        <w:t>II - as diretrizes de ação governamental de proteção e defesa civil no âmbito nacional e regional, em especial quanto à rede de monitoramento meteorológico, hidrológico e geológico e dos riscos biológicos, nucleares e químicos e à produção de alertas antecipados das regiões com risco de desastres.</w:t>
      </w:r>
    </w:p>
    <w:p w:rsidR="00297F82" w:rsidRPr="00297F82" w:rsidRDefault="00297F82" w:rsidP="00297F82">
      <w:pPr>
        <w:spacing w:before="300" w:after="300" w:line="240" w:lineRule="auto"/>
        <w:ind w:firstLine="570"/>
        <w:jc w:val="both"/>
        <w:rPr>
          <w:rFonts w:ascii="Arial" w:eastAsia="Times New Roman" w:hAnsi="Arial" w:cs="Arial"/>
          <w:color w:val="000000"/>
          <w:sz w:val="20"/>
          <w:szCs w:val="20"/>
          <w:lang w:eastAsia="pt-BR"/>
        </w:rPr>
      </w:pPr>
      <w:bookmarkStart w:id="23" w:name="art6§2"/>
      <w:bookmarkEnd w:id="23"/>
      <w:r w:rsidRPr="00297F82">
        <w:rPr>
          <w:rFonts w:ascii="Arial" w:eastAsia="Times New Roman" w:hAnsi="Arial" w:cs="Arial"/>
          <w:color w:val="000000"/>
          <w:sz w:val="20"/>
          <w:szCs w:val="20"/>
          <w:lang w:eastAsia="pt-BR"/>
        </w:rPr>
        <w:lastRenderedPageBreak/>
        <w:t>§ 2º Os prazos para elaboração e revisão do Plano Nacional de Proteção e Defesa Civil serão definidos em regulamento.</w:t>
      </w:r>
    </w:p>
    <w:p w:rsidR="00297F82" w:rsidRPr="00297F82" w:rsidRDefault="00297F82" w:rsidP="00297F82">
      <w:pPr>
        <w:spacing w:before="300" w:after="300" w:line="240" w:lineRule="auto"/>
        <w:ind w:firstLine="570"/>
        <w:jc w:val="both"/>
        <w:rPr>
          <w:rFonts w:ascii="Arial" w:eastAsia="Times New Roman" w:hAnsi="Arial" w:cs="Arial"/>
          <w:color w:val="000000"/>
          <w:sz w:val="20"/>
          <w:szCs w:val="20"/>
          <w:lang w:eastAsia="pt-BR"/>
        </w:rPr>
      </w:pPr>
      <w:bookmarkStart w:id="24" w:name="art7"/>
      <w:bookmarkEnd w:id="24"/>
      <w:r w:rsidRPr="00297F82">
        <w:rPr>
          <w:rFonts w:ascii="Arial" w:eastAsia="Times New Roman" w:hAnsi="Arial" w:cs="Arial"/>
          <w:color w:val="000000"/>
          <w:sz w:val="20"/>
          <w:szCs w:val="20"/>
          <w:lang w:eastAsia="pt-BR"/>
        </w:rPr>
        <w:t>Art. 7º Compete aos Estados:</w:t>
      </w:r>
    </w:p>
    <w:p w:rsidR="00297F82" w:rsidRPr="00297F82" w:rsidRDefault="00297F82" w:rsidP="00297F82">
      <w:pPr>
        <w:spacing w:before="300" w:after="300" w:line="240" w:lineRule="auto"/>
        <w:ind w:firstLine="570"/>
        <w:jc w:val="both"/>
        <w:rPr>
          <w:rFonts w:ascii="Arial" w:eastAsia="Times New Roman" w:hAnsi="Arial" w:cs="Arial"/>
          <w:color w:val="000000"/>
          <w:sz w:val="20"/>
          <w:szCs w:val="20"/>
          <w:lang w:eastAsia="pt-BR"/>
        </w:rPr>
      </w:pPr>
      <w:r w:rsidRPr="00297F82">
        <w:rPr>
          <w:rFonts w:ascii="Arial" w:eastAsia="Times New Roman" w:hAnsi="Arial" w:cs="Arial"/>
          <w:color w:val="000000"/>
          <w:sz w:val="20"/>
          <w:szCs w:val="20"/>
          <w:lang w:eastAsia="pt-BR"/>
        </w:rPr>
        <w:t>I - executar a PNPDEC em seu âmbito territorial;</w:t>
      </w:r>
    </w:p>
    <w:p w:rsidR="00297F82" w:rsidRPr="00297F82" w:rsidRDefault="00297F82" w:rsidP="00297F82">
      <w:pPr>
        <w:spacing w:before="300" w:after="300" w:line="240" w:lineRule="auto"/>
        <w:ind w:firstLine="570"/>
        <w:jc w:val="both"/>
        <w:rPr>
          <w:rFonts w:ascii="Arial" w:eastAsia="Times New Roman" w:hAnsi="Arial" w:cs="Arial"/>
          <w:color w:val="000000"/>
          <w:sz w:val="20"/>
          <w:szCs w:val="20"/>
          <w:lang w:eastAsia="pt-BR"/>
        </w:rPr>
      </w:pPr>
      <w:r w:rsidRPr="00297F82">
        <w:rPr>
          <w:rFonts w:ascii="Arial" w:eastAsia="Times New Roman" w:hAnsi="Arial" w:cs="Arial"/>
          <w:color w:val="000000"/>
          <w:sz w:val="20"/>
          <w:szCs w:val="20"/>
          <w:lang w:eastAsia="pt-BR"/>
        </w:rPr>
        <w:t>II - coordenar as ações do SINPDEC em articulação com a União e os Municípios;</w:t>
      </w:r>
    </w:p>
    <w:p w:rsidR="00297F82" w:rsidRPr="00297F82" w:rsidRDefault="00297F82" w:rsidP="00297F82">
      <w:pPr>
        <w:spacing w:before="300" w:after="300" w:line="240" w:lineRule="auto"/>
        <w:ind w:firstLine="570"/>
        <w:jc w:val="both"/>
        <w:rPr>
          <w:rFonts w:ascii="Arial" w:eastAsia="Times New Roman" w:hAnsi="Arial" w:cs="Arial"/>
          <w:color w:val="000000"/>
          <w:sz w:val="20"/>
          <w:szCs w:val="20"/>
          <w:lang w:eastAsia="pt-BR"/>
        </w:rPr>
      </w:pPr>
      <w:r w:rsidRPr="00297F82">
        <w:rPr>
          <w:rFonts w:ascii="Arial" w:eastAsia="Times New Roman" w:hAnsi="Arial" w:cs="Arial"/>
          <w:color w:val="000000"/>
          <w:sz w:val="20"/>
          <w:szCs w:val="20"/>
          <w:lang w:eastAsia="pt-BR"/>
        </w:rPr>
        <w:t>III - instituir o Plano Estadual de Proteção e Defesa Civil;</w:t>
      </w:r>
    </w:p>
    <w:p w:rsidR="00297F82" w:rsidRPr="00297F82" w:rsidRDefault="00297F82" w:rsidP="00297F82">
      <w:pPr>
        <w:spacing w:before="300" w:after="300" w:line="240" w:lineRule="auto"/>
        <w:ind w:firstLine="570"/>
        <w:jc w:val="both"/>
        <w:rPr>
          <w:rFonts w:ascii="Arial" w:eastAsia="Times New Roman" w:hAnsi="Arial" w:cs="Arial"/>
          <w:color w:val="000000"/>
          <w:sz w:val="20"/>
          <w:szCs w:val="20"/>
          <w:lang w:eastAsia="pt-BR"/>
        </w:rPr>
      </w:pPr>
      <w:r w:rsidRPr="00297F82">
        <w:rPr>
          <w:rFonts w:ascii="Arial" w:eastAsia="Times New Roman" w:hAnsi="Arial" w:cs="Arial"/>
          <w:color w:val="000000"/>
          <w:sz w:val="20"/>
          <w:szCs w:val="20"/>
          <w:lang w:eastAsia="pt-BR"/>
        </w:rPr>
        <w:t>IV - identificar e mapear as áreas de risco e realizar estudos de identificação de ameaças, suscetibilidades e vulnerabilidades, em articulação com a União e os Municípios;</w:t>
      </w:r>
    </w:p>
    <w:p w:rsidR="00297F82" w:rsidRPr="00297F82" w:rsidRDefault="00297F82" w:rsidP="00297F82">
      <w:pPr>
        <w:spacing w:before="300" w:after="300" w:line="240" w:lineRule="auto"/>
        <w:ind w:firstLine="570"/>
        <w:jc w:val="both"/>
        <w:rPr>
          <w:rFonts w:ascii="Arial" w:eastAsia="Times New Roman" w:hAnsi="Arial" w:cs="Arial"/>
          <w:color w:val="000000"/>
          <w:sz w:val="20"/>
          <w:szCs w:val="20"/>
          <w:lang w:eastAsia="pt-BR"/>
        </w:rPr>
      </w:pPr>
      <w:r w:rsidRPr="00297F82">
        <w:rPr>
          <w:rFonts w:ascii="Arial" w:eastAsia="Times New Roman" w:hAnsi="Arial" w:cs="Arial"/>
          <w:color w:val="000000"/>
          <w:sz w:val="20"/>
          <w:szCs w:val="20"/>
          <w:lang w:eastAsia="pt-BR"/>
        </w:rPr>
        <w:t>V - realizar o monitoramento meteorológico, hidrológico e geológico das áreas de risco, em articulação com a União e os Municípios;</w:t>
      </w:r>
    </w:p>
    <w:p w:rsidR="00297F82" w:rsidRPr="00297F82" w:rsidRDefault="00297F82" w:rsidP="00297F82">
      <w:pPr>
        <w:spacing w:before="300" w:after="300" w:line="240" w:lineRule="auto"/>
        <w:ind w:firstLine="570"/>
        <w:jc w:val="both"/>
        <w:rPr>
          <w:rFonts w:ascii="Arial" w:eastAsia="Times New Roman" w:hAnsi="Arial" w:cs="Arial"/>
          <w:color w:val="000000"/>
          <w:sz w:val="20"/>
          <w:szCs w:val="20"/>
          <w:lang w:eastAsia="pt-BR"/>
        </w:rPr>
      </w:pPr>
      <w:r w:rsidRPr="00297F82">
        <w:rPr>
          <w:rFonts w:ascii="Arial" w:eastAsia="Times New Roman" w:hAnsi="Arial" w:cs="Arial"/>
          <w:color w:val="000000"/>
          <w:sz w:val="20"/>
          <w:szCs w:val="20"/>
          <w:lang w:eastAsia="pt-BR"/>
        </w:rPr>
        <w:t>VI - apoiar a União, quando solicitado, no reconhecimento de situação de emergência e estado de calamidade pública;</w:t>
      </w:r>
    </w:p>
    <w:p w:rsidR="00297F82" w:rsidRPr="00297F82" w:rsidRDefault="00297F82" w:rsidP="00297F82">
      <w:pPr>
        <w:spacing w:before="300" w:after="300" w:line="240" w:lineRule="auto"/>
        <w:ind w:firstLine="570"/>
        <w:jc w:val="both"/>
        <w:rPr>
          <w:rFonts w:ascii="Arial" w:eastAsia="Times New Roman" w:hAnsi="Arial" w:cs="Arial"/>
          <w:color w:val="000000"/>
          <w:sz w:val="20"/>
          <w:szCs w:val="20"/>
          <w:lang w:eastAsia="pt-BR"/>
        </w:rPr>
      </w:pPr>
      <w:r w:rsidRPr="00297F82">
        <w:rPr>
          <w:rFonts w:ascii="Arial" w:eastAsia="Times New Roman" w:hAnsi="Arial" w:cs="Arial"/>
          <w:color w:val="000000"/>
          <w:sz w:val="20"/>
          <w:szCs w:val="20"/>
          <w:lang w:eastAsia="pt-BR"/>
        </w:rPr>
        <w:t>VII - declarar, quando for o caso, estado de calamidade pública ou situação de emergência; e</w:t>
      </w:r>
    </w:p>
    <w:p w:rsidR="00297F82" w:rsidRPr="00297F82" w:rsidRDefault="00297F82" w:rsidP="00297F82">
      <w:pPr>
        <w:spacing w:before="300" w:after="300" w:line="240" w:lineRule="auto"/>
        <w:ind w:firstLine="570"/>
        <w:jc w:val="both"/>
        <w:rPr>
          <w:rFonts w:ascii="Arial" w:eastAsia="Times New Roman" w:hAnsi="Arial" w:cs="Arial"/>
          <w:color w:val="000000"/>
          <w:sz w:val="20"/>
          <w:szCs w:val="20"/>
          <w:lang w:eastAsia="pt-BR"/>
        </w:rPr>
      </w:pPr>
      <w:r w:rsidRPr="00297F82">
        <w:rPr>
          <w:rFonts w:ascii="Arial" w:eastAsia="Times New Roman" w:hAnsi="Arial" w:cs="Arial"/>
          <w:color w:val="000000"/>
          <w:sz w:val="20"/>
          <w:szCs w:val="20"/>
          <w:lang w:eastAsia="pt-BR"/>
        </w:rPr>
        <w:t>VIII - apoiar, sempre que necessário, os Municípios no levantamento das áreas de risco, na elaboração dos Planos de Contingência de Proteção e Defesa Civil e na divulgação de protocolos de prevenção e alerta e de ações emergenciais.</w:t>
      </w:r>
    </w:p>
    <w:p w:rsidR="00297F82" w:rsidRPr="00297F82" w:rsidRDefault="00297F82" w:rsidP="00297F82">
      <w:pPr>
        <w:spacing w:before="300" w:after="300" w:line="240" w:lineRule="auto"/>
        <w:ind w:firstLine="570"/>
        <w:jc w:val="both"/>
        <w:rPr>
          <w:rFonts w:ascii="Arial" w:eastAsia="Times New Roman" w:hAnsi="Arial" w:cs="Arial"/>
          <w:color w:val="000000"/>
          <w:sz w:val="20"/>
          <w:szCs w:val="20"/>
          <w:lang w:eastAsia="pt-BR"/>
        </w:rPr>
      </w:pPr>
      <w:r w:rsidRPr="00297F82">
        <w:rPr>
          <w:rFonts w:ascii="Arial" w:eastAsia="Times New Roman" w:hAnsi="Arial" w:cs="Arial"/>
          <w:color w:val="000000"/>
          <w:sz w:val="20"/>
          <w:szCs w:val="20"/>
          <w:lang w:eastAsia="pt-BR"/>
        </w:rPr>
        <w:t>Parágrafo único. O Plano Estadual de Proteção e Defesa Civil conterá, no mínimo:</w:t>
      </w:r>
    </w:p>
    <w:p w:rsidR="00297F82" w:rsidRPr="00297F82" w:rsidRDefault="00297F82" w:rsidP="00297F82">
      <w:pPr>
        <w:spacing w:before="300" w:after="300" w:line="240" w:lineRule="auto"/>
        <w:ind w:firstLine="570"/>
        <w:jc w:val="both"/>
        <w:rPr>
          <w:rFonts w:ascii="Arial" w:eastAsia="Times New Roman" w:hAnsi="Arial" w:cs="Arial"/>
          <w:color w:val="000000"/>
          <w:sz w:val="20"/>
          <w:szCs w:val="20"/>
          <w:lang w:eastAsia="pt-BR"/>
        </w:rPr>
      </w:pPr>
      <w:r w:rsidRPr="00297F82">
        <w:rPr>
          <w:rFonts w:ascii="Arial" w:eastAsia="Times New Roman" w:hAnsi="Arial" w:cs="Arial"/>
          <w:color w:val="000000"/>
          <w:sz w:val="20"/>
          <w:szCs w:val="20"/>
          <w:lang w:eastAsia="pt-BR"/>
        </w:rPr>
        <w:t>I - a identificação das bacias hidrográficas com risco de ocorrência de desastres; e</w:t>
      </w:r>
    </w:p>
    <w:p w:rsidR="00297F82" w:rsidRPr="00297F82" w:rsidRDefault="00297F82" w:rsidP="00297F82">
      <w:pPr>
        <w:spacing w:before="300" w:after="300" w:line="240" w:lineRule="auto"/>
        <w:ind w:firstLine="570"/>
        <w:jc w:val="both"/>
        <w:rPr>
          <w:rFonts w:ascii="Arial" w:eastAsia="Times New Roman" w:hAnsi="Arial" w:cs="Arial"/>
          <w:color w:val="000000"/>
          <w:sz w:val="20"/>
          <w:szCs w:val="20"/>
          <w:lang w:eastAsia="pt-BR"/>
        </w:rPr>
      </w:pPr>
      <w:r w:rsidRPr="00297F82">
        <w:rPr>
          <w:rFonts w:ascii="Arial" w:eastAsia="Times New Roman" w:hAnsi="Arial" w:cs="Arial"/>
          <w:color w:val="000000"/>
          <w:sz w:val="20"/>
          <w:szCs w:val="20"/>
          <w:lang w:eastAsia="pt-BR"/>
        </w:rPr>
        <w:t>II - as diretrizes de ação governamental de proteção e defesa civil no âmbito estadual, em especial no que se refere à implantação da rede de monitoramento meteorológico, hidrológico e geológico das bacias com risco de desastre.</w:t>
      </w:r>
    </w:p>
    <w:p w:rsidR="00297F82" w:rsidRPr="00297F82" w:rsidRDefault="00297F82" w:rsidP="00297F82">
      <w:pPr>
        <w:spacing w:before="300" w:after="300" w:line="240" w:lineRule="auto"/>
        <w:ind w:firstLine="570"/>
        <w:jc w:val="both"/>
        <w:rPr>
          <w:rFonts w:ascii="Arial" w:eastAsia="Times New Roman" w:hAnsi="Arial" w:cs="Arial"/>
          <w:color w:val="000000"/>
          <w:sz w:val="20"/>
          <w:szCs w:val="20"/>
          <w:lang w:eastAsia="pt-BR"/>
        </w:rPr>
      </w:pPr>
      <w:bookmarkStart w:id="25" w:name="art8"/>
      <w:bookmarkEnd w:id="25"/>
      <w:r w:rsidRPr="00297F82">
        <w:rPr>
          <w:rFonts w:ascii="Arial" w:eastAsia="Times New Roman" w:hAnsi="Arial" w:cs="Arial"/>
          <w:color w:val="000000"/>
          <w:sz w:val="20"/>
          <w:szCs w:val="20"/>
          <w:lang w:eastAsia="pt-BR"/>
        </w:rPr>
        <w:t>Art. 8º Compete aos Municípios:</w:t>
      </w:r>
    </w:p>
    <w:p w:rsidR="00297F82" w:rsidRPr="00297F82" w:rsidRDefault="00297F82" w:rsidP="00297F82">
      <w:pPr>
        <w:spacing w:before="300" w:after="300" w:line="240" w:lineRule="auto"/>
        <w:ind w:firstLine="570"/>
        <w:jc w:val="both"/>
        <w:rPr>
          <w:rFonts w:ascii="Arial" w:eastAsia="Times New Roman" w:hAnsi="Arial" w:cs="Arial"/>
          <w:color w:val="000000"/>
          <w:sz w:val="20"/>
          <w:szCs w:val="20"/>
          <w:lang w:eastAsia="pt-BR"/>
        </w:rPr>
      </w:pPr>
      <w:r w:rsidRPr="00297F82">
        <w:rPr>
          <w:rFonts w:ascii="Arial" w:eastAsia="Times New Roman" w:hAnsi="Arial" w:cs="Arial"/>
          <w:color w:val="000000"/>
          <w:sz w:val="20"/>
          <w:szCs w:val="20"/>
          <w:lang w:eastAsia="pt-BR"/>
        </w:rPr>
        <w:t>I - executar a PNPDEC em âmbito local;</w:t>
      </w:r>
    </w:p>
    <w:p w:rsidR="00297F82" w:rsidRPr="00297F82" w:rsidRDefault="00297F82" w:rsidP="00297F82">
      <w:pPr>
        <w:spacing w:before="300" w:after="300" w:line="240" w:lineRule="auto"/>
        <w:ind w:firstLine="570"/>
        <w:jc w:val="both"/>
        <w:rPr>
          <w:rFonts w:ascii="Arial" w:eastAsia="Times New Roman" w:hAnsi="Arial" w:cs="Arial"/>
          <w:color w:val="000000"/>
          <w:sz w:val="20"/>
          <w:szCs w:val="20"/>
          <w:lang w:eastAsia="pt-BR"/>
        </w:rPr>
      </w:pPr>
      <w:r w:rsidRPr="00297F82">
        <w:rPr>
          <w:rFonts w:ascii="Arial" w:eastAsia="Times New Roman" w:hAnsi="Arial" w:cs="Arial"/>
          <w:color w:val="000000"/>
          <w:sz w:val="20"/>
          <w:szCs w:val="20"/>
          <w:lang w:eastAsia="pt-BR"/>
        </w:rPr>
        <w:t>II - coordenar as ações do SINPDEC no âmbito local, em articulação com a União e os Estados;</w:t>
      </w:r>
    </w:p>
    <w:p w:rsidR="00297F82" w:rsidRPr="00297F82" w:rsidRDefault="00297F82" w:rsidP="00297F82">
      <w:pPr>
        <w:spacing w:before="300" w:after="300" w:line="240" w:lineRule="auto"/>
        <w:ind w:firstLine="570"/>
        <w:jc w:val="both"/>
        <w:rPr>
          <w:rFonts w:ascii="Arial" w:eastAsia="Times New Roman" w:hAnsi="Arial" w:cs="Arial"/>
          <w:color w:val="000000"/>
          <w:sz w:val="20"/>
          <w:szCs w:val="20"/>
          <w:lang w:eastAsia="pt-BR"/>
        </w:rPr>
      </w:pPr>
      <w:r w:rsidRPr="00297F82">
        <w:rPr>
          <w:rFonts w:ascii="Arial" w:eastAsia="Times New Roman" w:hAnsi="Arial" w:cs="Arial"/>
          <w:color w:val="000000"/>
          <w:sz w:val="20"/>
          <w:szCs w:val="20"/>
          <w:lang w:eastAsia="pt-BR"/>
        </w:rPr>
        <w:t>III - incorporar as ações de proteção e defesa civil no planejamento municipal;</w:t>
      </w:r>
    </w:p>
    <w:p w:rsidR="00297F82" w:rsidRPr="00297F82" w:rsidRDefault="00297F82" w:rsidP="00297F82">
      <w:pPr>
        <w:spacing w:before="300" w:after="300" w:line="240" w:lineRule="auto"/>
        <w:ind w:firstLine="570"/>
        <w:jc w:val="both"/>
        <w:rPr>
          <w:rFonts w:ascii="Arial" w:eastAsia="Times New Roman" w:hAnsi="Arial" w:cs="Arial"/>
          <w:color w:val="000000"/>
          <w:sz w:val="20"/>
          <w:szCs w:val="20"/>
          <w:lang w:eastAsia="pt-BR"/>
        </w:rPr>
      </w:pPr>
      <w:r w:rsidRPr="00297F82">
        <w:rPr>
          <w:rFonts w:ascii="Arial" w:eastAsia="Times New Roman" w:hAnsi="Arial" w:cs="Arial"/>
          <w:color w:val="000000"/>
          <w:sz w:val="20"/>
          <w:szCs w:val="20"/>
          <w:lang w:eastAsia="pt-BR"/>
        </w:rPr>
        <w:t>IV - identificar e mapear as áreas de risco de desastres;</w:t>
      </w:r>
    </w:p>
    <w:p w:rsidR="00297F82" w:rsidRPr="00297F82" w:rsidRDefault="00297F82" w:rsidP="00297F82">
      <w:pPr>
        <w:spacing w:before="300" w:after="300" w:line="240" w:lineRule="auto"/>
        <w:ind w:firstLine="570"/>
        <w:jc w:val="both"/>
        <w:rPr>
          <w:rFonts w:ascii="Arial" w:eastAsia="Times New Roman" w:hAnsi="Arial" w:cs="Arial"/>
          <w:color w:val="000000"/>
          <w:sz w:val="20"/>
          <w:szCs w:val="20"/>
          <w:lang w:eastAsia="pt-BR"/>
        </w:rPr>
      </w:pPr>
      <w:r w:rsidRPr="00297F82">
        <w:rPr>
          <w:rFonts w:ascii="Arial" w:eastAsia="Times New Roman" w:hAnsi="Arial" w:cs="Arial"/>
          <w:color w:val="000000"/>
          <w:sz w:val="20"/>
          <w:szCs w:val="20"/>
          <w:lang w:eastAsia="pt-BR"/>
        </w:rPr>
        <w:t>V - promover a fiscalização das áreas de risco de desastre e vedar novas ocupações nessas áreas;</w:t>
      </w:r>
    </w:p>
    <w:p w:rsidR="00297F82" w:rsidRPr="00297F82" w:rsidRDefault="00297F82" w:rsidP="00297F82">
      <w:pPr>
        <w:spacing w:before="300" w:after="300" w:line="240" w:lineRule="auto"/>
        <w:ind w:firstLine="570"/>
        <w:jc w:val="both"/>
        <w:rPr>
          <w:rFonts w:ascii="Arial" w:eastAsia="Times New Roman" w:hAnsi="Arial" w:cs="Arial"/>
          <w:color w:val="000000"/>
          <w:sz w:val="20"/>
          <w:szCs w:val="20"/>
          <w:lang w:eastAsia="pt-BR"/>
        </w:rPr>
      </w:pPr>
      <w:r w:rsidRPr="00297F82">
        <w:rPr>
          <w:rFonts w:ascii="Arial" w:eastAsia="Times New Roman" w:hAnsi="Arial" w:cs="Arial"/>
          <w:color w:val="000000"/>
          <w:sz w:val="20"/>
          <w:szCs w:val="20"/>
          <w:lang w:eastAsia="pt-BR"/>
        </w:rPr>
        <w:t>VI - declarar situação de emergência e estado de calamidade pública;</w:t>
      </w:r>
    </w:p>
    <w:p w:rsidR="00297F82" w:rsidRPr="00297F82" w:rsidRDefault="00297F82" w:rsidP="00297F82">
      <w:pPr>
        <w:spacing w:before="300" w:after="300" w:line="240" w:lineRule="auto"/>
        <w:ind w:firstLine="570"/>
        <w:jc w:val="both"/>
        <w:rPr>
          <w:rFonts w:ascii="Arial" w:eastAsia="Times New Roman" w:hAnsi="Arial" w:cs="Arial"/>
          <w:color w:val="000000"/>
          <w:sz w:val="20"/>
          <w:szCs w:val="20"/>
          <w:lang w:eastAsia="pt-BR"/>
        </w:rPr>
      </w:pPr>
      <w:r w:rsidRPr="00297F82">
        <w:rPr>
          <w:rFonts w:ascii="Arial" w:eastAsia="Times New Roman" w:hAnsi="Arial" w:cs="Arial"/>
          <w:color w:val="000000"/>
          <w:sz w:val="20"/>
          <w:szCs w:val="20"/>
          <w:lang w:eastAsia="pt-BR"/>
        </w:rPr>
        <w:t>VII - vistoriar edificações e áreas de risco e promover, quando for o caso, a intervenção preventiva e a evacuação da população das áreas de alto risco ou das edificações vulneráveis;</w:t>
      </w:r>
    </w:p>
    <w:p w:rsidR="00297F82" w:rsidRPr="00297F82" w:rsidRDefault="00297F82" w:rsidP="00297F82">
      <w:pPr>
        <w:spacing w:before="300" w:after="300" w:line="240" w:lineRule="auto"/>
        <w:ind w:firstLine="570"/>
        <w:jc w:val="both"/>
        <w:rPr>
          <w:rFonts w:ascii="Arial" w:eastAsia="Times New Roman" w:hAnsi="Arial" w:cs="Arial"/>
          <w:color w:val="000000"/>
          <w:sz w:val="20"/>
          <w:szCs w:val="20"/>
          <w:lang w:eastAsia="pt-BR"/>
        </w:rPr>
      </w:pPr>
      <w:r w:rsidRPr="00297F82">
        <w:rPr>
          <w:rFonts w:ascii="Arial" w:eastAsia="Times New Roman" w:hAnsi="Arial" w:cs="Arial"/>
          <w:color w:val="000000"/>
          <w:sz w:val="20"/>
          <w:szCs w:val="20"/>
          <w:lang w:eastAsia="pt-BR"/>
        </w:rPr>
        <w:t>VIII - organizar e administrar abrigos provisórios para assistência à população em situação de desastre, em condições adequadas de higiene e segurança;</w:t>
      </w:r>
    </w:p>
    <w:p w:rsidR="00297F82" w:rsidRPr="00297F82" w:rsidRDefault="00297F82" w:rsidP="00297F82">
      <w:pPr>
        <w:spacing w:before="300" w:after="300" w:line="240" w:lineRule="auto"/>
        <w:ind w:firstLine="570"/>
        <w:jc w:val="both"/>
        <w:rPr>
          <w:rFonts w:ascii="Arial" w:eastAsia="Times New Roman" w:hAnsi="Arial" w:cs="Arial"/>
          <w:color w:val="000000"/>
          <w:sz w:val="20"/>
          <w:szCs w:val="20"/>
          <w:lang w:eastAsia="pt-BR"/>
        </w:rPr>
      </w:pPr>
      <w:r w:rsidRPr="00297F82">
        <w:rPr>
          <w:rFonts w:ascii="Arial" w:eastAsia="Times New Roman" w:hAnsi="Arial" w:cs="Arial"/>
          <w:color w:val="000000"/>
          <w:sz w:val="20"/>
          <w:szCs w:val="20"/>
          <w:lang w:eastAsia="pt-BR"/>
        </w:rPr>
        <w:lastRenderedPageBreak/>
        <w:t>IX - manter a população informada sobre áreas de risco e ocorrência de eventos extremos, bem como sobre protocolos de prevenção e alerta e sobre as ações emergenciais em circunstâncias de desastres;</w:t>
      </w:r>
    </w:p>
    <w:p w:rsidR="00297F82" w:rsidRPr="00297F82" w:rsidRDefault="00297F82" w:rsidP="00297F82">
      <w:pPr>
        <w:spacing w:before="300" w:after="300" w:line="240" w:lineRule="auto"/>
        <w:ind w:firstLine="570"/>
        <w:jc w:val="both"/>
        <w:rPr>
          <w:rFonts w:ascii="Arial" w:eastAsia="Times New Roman" w:hAnsi="Arial" w:cs="Arial"/>
          <w:color w:val="000000"/>
          <w:sz w:val="20"/>
          <w:szCs w:val="20"/>
          <w:lang w:eastAsia="pt-BR"/>
        </w:rPr>
      </w:pPr>
      <w:r w:rsidRPr="00297F82">
        <w:rPr>
          <w:rFonts w:ascii="Arial" w:eastAsia="Times New Roman" w:hAnsi="Arial" w:cs="Arial"/>
          <w:color w:val="000000"/>
          <w:sz w:val="20"/>
          <w:szCs w:val="20"/>
          <w:lang w:eastAsia="pt-BR"/>
        </w:rPr>
        <w:t>X - mobilizar e capacitar os radioamadores para atuação na ocorrência de desastre;</w:t>
      </w:r>
    </w:p>
    <w:p w:rsidR="00297F82" w:rsidRPr="00297F82" w:rsidRDefault="00297F82" w:rsidP="00297F82">
      <w:pPr>
        <w:spacing w:before="300" w:after="300" w:line="240" w:lineRule="auto"/>
        <w:ind w:firstLine="570"/>
        <w:jc w:val="both"/>
        <w:rPr>
          <w:rFonts w:ascii="Arial" w:eastAsia="Times New Roman" w:hAnsi="Arial" w:cs="Arial"/>
          <w:color w:val="000000"/>
          <w:sz w:val="20"/>
          <w:szCs w:val="20"/>
          <w:lang w:eastAsia="pt-BR"/>
        </w:rPr>
      </w:pPr>
      <w:r w:rsidRPr="00297F82">
        <w:rPr>
          <w:rFonts w:ascii="Arial" w:eastAsia="Times New Roman" w:hAnsi="Arial" w:cs="Arial"/>
          <w:color w:val="000000"/>
          <w:sz w:val="20"/>
          <w:szCs w:val="20"/>
          <w:lang w:eastAsia="pt-BR"/>
        </w:rPr>
        <w:t>XI - realizar regularmente exercícios simulados, conforme Plano de Contingência de Proteção e Defesa Civil;</w:t>
      </w:r>
    </w:p>
    <w:p w:rsidR="00297F82" w:rsidRPr="00297F82" w:rsidRDefault="00297F82" w:rsidP="00297F82">
      <w:pPr>
        <w:spacing w:before="300" w:after="300" w:line="240" w:lineRule="auto"/>
        <w:ind w:firstLine="570"/>
        <w:jc w:val="both"/>
        <w:rPr>
          <w:rFonts w:ascii="Arial" w:eastAsia="Times New Roman" w:hAnsi="Arial" w:cs="Arial"/>
          <w:color w:val="000000"/>
          <w:sz w:val="20"/>
          <w:szCs w:val="20"/>
          <w:lang w:eastAsia="pt-BR"/>
        </w:rPr>
      </w:pPr>
      <w:r w:rsidRPr="00297F82">
        <w:rPr>
          <w:rFonts w:ascii="Arial" w:eastAsia="Times New Roman" w:hAnsi="Arial" w:cs="Arial"/>
          <w:color w:val="000000"/>
          <w:sz w:val="20"/>
          <w:szCs w:val="20"/>
          <w:lang w:eastAsia="pt-BR"/>
        </w:rPr>
        <w:t>XII - promover a coleta, a distribuição e o controle de suprimentos em situações de desastre;</w:t>
      </w:r>
    </w:p>
    <w:p w:rsidR="00297F82" w:rsidRPr="00297F82" w:rsidRDefault="00297F82" w:rsidP="00297F82">
      <w:pPr>
        <w:spacing w:before="300" w:after="300" w:line="240" w:lineRule="auto"/>
        <w:ind w:firstLine="570"/>
        <w:jc w:val="both"/>
        <w:rPr>
          <w:rFonts w:ascii="Arial" w:eastAsia="Times New Roman" w:hAnsi="Arial" w:cs="Arial"/>
          <w:color w:val="000000"/>
          <w:sz w:val="20"/>
          <w:szCs w:val="20"/>
          <w:lang w:eastAsia="pt-BR"/>
        </w:rPr>
      </w:pPr>
      <w:r w:rsidRPr="00297F82">
        <w:rPr>
          <w:rFonts w:ascii="Arial" w:eastAsia="Times New Roman" w:hAnsi="Arial" w:cs="Arial"/>
          <w:color w:val="000000"/>
          <w:sz w:val="20"/>
          <w:szCs w:val="20"/>
          <w:lang w:eastAsia="pt-BR"/>
        </w:rPr>
        <w:t>XIII - proceder à avaliação de danos e prejuízos das áreas atingidas por desastres;</w:t>
      </w:r>
    </w:p>
    <w:p w:rsidR="00297F82" w:rsidRPr="00297F82" w:rsidRDefault="00297F82" w:rsidP="00297F82">
      <w:pPr>
        <w:spacing w:before="300" w:after="300" w:line="240" w:lineRule="auto"/>
        <w:ind w:firstLine="570"/>
        <w:jc w:val="both"/>
        <w:rPr>
          <w:rFonts w:ascii="Arial" w:eastAsia="Times New Roman" w:hAnsi="Arial" w:cs="Arial"/>
          <w:color w:val="000000"/>
          <w:sz w:val="20"/>
          <w:szCs w:val="20"/>
          <w:lang w:eastAsia="pt-BR"/>
        </w:rPr>
      </w:pPr>
      <w:r w:rsidRPr="00297F82">
        <w:rPr>
          <w:rFonts w:ascii="Arial" w:eastAsia="Times New Roman" w:hAnsi="Arial" w:cs="Arial"/>
          <w:color w:val="000000"/>
          <w:sz w:val="20"/>
          <w:szCs w:val="20"/>
          <w:lang w:eastAsia="pt-BR"/>
        </w:rPr>
        <w:t>XIV - manter a União e o Estado informados sobre a ocorrência de desastres e as atividades de proteção civil no Município;</w:t>
      </w:r>
    </w:p>
    <w:p w:rsidR="00297F82" w:rsidRPr="00297F82" w:rsidRDefault="00297F82" w:rsidP="00297F82">
      <w:pPr>
        <w:spacing w:before="300" w:after="300" w:line="240" w:lineRule="auto"/>
        <w:ind w:firstLine="570"/>
        <w:jc w:val="both"/>
        <w:rPr>
          <w:rFonts w:ascii="Arial" w:eastAsia="Times New Roman" w:hAnsi="Arial" w:cs="Arial"/>
          <w:color w:val="000000"/>
          <w:sz w:val="20"/>
          <w:szCs w:val="20"/>
          <w:lang w:eastAsia="pt-BR"/>
        </w:rPr>
      </w:pPr>
      <w:r w:rsidRPr="00297F82">
        <w:rPr>
          <w:rFonts w:ascii="Arial" w:eastAsia="Times New Roman" w:hAnsi="Arial" w:cs="Arial"/>
          <w:color w:val="000000"/>
          <w:sz w:val="20"/>
          <w:szCs w:val="20"/>
          <w:lang w:eastAsia="pt-BR"/>
        </w:rPr>
        <w:t>XV - estimular a participação de entidades privadas, associações de voluntários, clubes de serviços, organizações não governamentais e associações de classe e comunitárias nas ações do SINPDEC e promover o treinamento de associações de voluntários para atuação conjunta com as comunidades apoiadas; e</w:t>
      </w:r>
    </w:p>
    <w:p w:rsidR="00297F82" w:rsidRPr="00297F82" w:rsidRDefault="00297F82" w:rsidP="00297F82">
      <w:pPr>
        <w:spacing w:before="300" w:after="300" w:line="240" w:lineRule="auto"/>
        <w:ind w:firstLine="570"/>
        <w:jc w:val="both"/>
        <w:rPr>
          <w:rFonts w:ascii="Arial" w:eastAsia="Times New Roman" w:hAnsi="Arial" w:cs="Arial"/>
          <w:color w:val="000000"/>
          <w:sz w:val="20"/>
          <w:szCs w:val="20"/>
          <w:lang w:eastAsia="pt-BR"/>
        </w:rPr>
      </w:pPr>
      <w:r w:rsidRPr="00297F82">
        <w:rPr>
          <w:rFonts w:ascii="Arial" w:eastAsia="Times New Roman" w:hAnsi="Arial" w:cs="Arial"/>
          <w:color w:val="000000"/>
          <w:sz w:val="20"/>
          <w:szCs w:val="20"/>
          <w:lang w:eastAsia="pt-BR"/>
        </w:rPr>
        <w:t>XVI - prover solução de moradia temporária às famílias atingidas por desastres.</w:t>
      </w:r>
    </w:p>
    <w:p w:rsidR="00297F82" w:rsidRPr="00297F82" w:rsidRDefault="00297F82" w:rsidP="00297F82">
      <w:pPr>
        <w:spacing w:before="300" w:after="300" w:line="240" w:lineRule="auto"/>
        <w:ind w:firstLine="570"/>
        <w:jc w:val="both"/>
        <w:rPr>
          <w:rFonts w:ascii="Arial" w:eastAsia="Times New Roman" w:hAnsi="Arial" w:cs="Arial"/>
          <w:color w:val="000000"/>
          <w:sz w:val="20"/>
          <w:szCs w:val="20"/>
          <w:lang w:eastAsia="pt-BR"/>
        </w:rPr>
      </w:pPr>
      <w:bookmarkStart w:id="26" w:name="art9"/>
      <w:bookmarkEnd w:id="26"/>
      <w:r w:rsidRPr="00297F82">
        <w:rPr>
          <w:rFonts w:ascii="Arial" w:eastAsia="Times New Roman" w:hAnsi="Arial" w:cs="Arial"/>
          <w:color w:val="000000"/>
          <w:sz w:val="20"/>
          <w:szCs w:val="20"/>
          <w:lang w:eastAsia="pt-BR"/>
        </w:rPr>
        <w:t>Art. 9º Compete à União, aos Estados e aos Municípios:</w:t>
      </w:r>
    </w:p>
    <w:p w:rsidR="00297F82" w:rsidRPr="00297F82" w:rsidRDefault="00297F82" w:rsidP="00297F82">
      <w:pPr>
        <w:spacing w:before="300" w:after="300" w:line="240" w:lineRule="auto"/>
        <w:ind w:firstLine="570"/>
        <w:jc w:val="both"/>
        <w:rPr>
          <w:rFonts w:ascii="Arial" w:eastAsia="Times New Roman" w:hAnsi="Arial" w:cs="Arial"/>
          <w:color w:val="000000"/>
          <w:sz w:val="20"/>
          <w:szCs w:val="20"/>
          <w:lang w:eastAsia="pt-BR"/>
        </w:rPr>
      </w:pPr>
      <w:r w:rsidRPr="00297F82">
        <w:rPr>
          <w:rFonts w:ascii="Arial" w:eastAsia="Times New Roman" w:hAnsi="Arial" w:cs="Arial"/>
          <w:color w:val="000000"/>
          <w:sz w:val="20"/>
          <w:szCs w:val="20"/>
          <w:lang w:eastAsia="pt-BR"/>
        </w:rPr>
        <w:t>I - desenvolver cultura nacional de prevenção de desastres, destinada ao desenvolvimento da consciência nacional acerca dos riscos de desastre no País;</w:t>
      </w:r>
    </w:p>
    <w:p w:rsidR="00297F82" w:rsidRPr="00297F82" w:rsidRDefault="00297F82" w:rsidP="00297F82">
      <w:pPr>
        <w:spacing w:before="300" w:after="300" w:line="240" w:lineRule="auto"/>
        <w:ind w:firstLine="570"/>
        <w:jc w:val="both"/>
        <w:rPr>
          <w:rFonts w:ascii="Arial" w:eastAsia="Times New Roman" w:hAnsi="Arial" w:cs="Arial"/>
          <w:color w:val="000000"/>
          <w:sz w:val="20"/>
          <w:szCs w:val="20"/>
          <w:lang w:eastAsia="pt-BR"/>
        </w:rPr>
      </w:pPr>
      <w:r w:rsidRPr="00297F82">
        <w:rPr>
          <w:rFonts w:ascii="Arial" w:eastAsia="Times New Roman" w:hAnsi="Arial" w:cs="Arial"/>
          <w:color w:val="000000"/>
          <w:sz w:val="20"/>
          <w:szCs w:val="20"/>
          <w:lang w:eastAsia="pt-BR"/>
        </w:rPr>
        <w:t>II - estimular comportamentos de prevenção capazes de evitar ou minimizar a ocorrência de desastres;</w:t>
      </w:r>
    </w:p>
    <w:p w:rsidR="00297F82" w:rsidRPr="00297F82" w:rsidRDefault="00297F82" w:rsidP="00297F82">
      <w:pPr>
        <w:spacing w:before="300" w:after="300" w:line="240" w:lineRule="auto"/>
        <w:ind w:firstLine="570"/>
        <w:jc w:val="both"/>
        <w:rPr>
          <w:rFonts w:ascii="Arial" w:eastAsia="Times New Roman" w:hAnsi="Arial" w:cs="Arial"/>
          <w:color w:val="000000"/>
          <w:sz w:val="20"/>
          <w:szCs w:val="20"/>
          <w:lang w:eastAsia="pt-BR"/>
        </w:rPr>
      </w:pPr>
      <w:r w:rsidRPr="00297F82">
        <w:rPr>
          <w:rFonts w:ascii="Arial" w:eastAsia="Times New Roman" w:hAnsi="Arial" w:cs="Arial"/>
          <w:color w:val="000000"/>
          <w:sz w:val="20"/>
          <w:szCs w:val="20"/>
          <w:lang w:eastAsia="pt-BR"/>
        </w:rPr>
        <w:t>III - estimular a reorganização do setor produtivo e a reestruturação econômica das áreas atingidas por desastres;</w:t>
      </w:r>
    </w:p>
    <w:p w:rsidR="00297F82" w:rsidRPr="00297F82" w:rsidRDefault="00297F82" w:rsidP="00297F82">
      <w:pPr>
        <w:spacing w:before="300" w:after="300" w:line="240" w:lineRule="auto"/>
        <w:ind w:firstLine="570"/>
        <w:jc w:val="both"/>
        <w:rPr>
          <w:rFonts w:ascii="Arial" w:eastAsia="Times New Roman" w:hAnsi="Arial" w:cs="Arial"/>
          <w:color w:val="000000"/>
          <w:sz w:val="20"/>
          <w:szCs w:val="20"/>
          <w:lang w:eastAsia="pt-BR"/>
        </w:rPr>
      </w:pPr>
      <w:r w:rsidRPr="00297F82">
        <w:rPr>
          <w:rFonts w:ascii="Arial" w:eastAsia="Times New Roman" w:hAnsi="Arial" w:cs="Arial"/>
          <w:color w:val="000000"/>
          <w:sz w:val="20"/>
          <w:szCs w:val="20"/>
          <w:lang w:eastAsia="pt-BR"/>
        </w:rPr>
        <w:t>IV - estabelecer medidas preventivas de segurança contra desastres em escolas e hospitais situados em áreas de risco;</w:t>
      </w:r>
    </w:p>
    <w:p w:rsidR="00297F82" w:rsidRPr="00297F82" w:rsidRDefault="00297F82" w:rsidP="00297F82">
      <w:pPr>
        <w:spacing w:before="300" w:after="300" w:line="240" w:lineRule="auto"/>
        <w:ind w:firstLine="570"/>
        <w:jc w:val="both"/>
        <w:rPr>
          <w:rFonts w:ascii="Arial" w:eastAsia="Times New Roman" w:hAnsi="Arial" w:cs="Arial"/>
          <w:color w:val="000000"/>
          <w:sz w:val="20"/>
          <w:szCs w:val="20"/>
          <w:lang w:eastAsia="pt-BR"/>
        </w:rPr>
      </w:pPr>
      <w:r w:rsidRPr="00297F82">
        <w:rPr>
          <w:rFonts w:ascii="Arial" w:eastAsia="Times New Roman" w:hAnsi="Arial" w:cs="Arial"/>
          <w:color w:val="000000"/>
          <w:sz w:val="20"/>
          <w:szCs w:val="20"/>
          <w:lang w:eastAsia="pt-BR"/>
        </w:rPr>
        <w:t>V - oferecer capacitação de recursos humanos para as ações de proteção e defesa civil; e</w:t>
      </w:r>
    </w:p>
    <w:p w:rsidR="00297F82" w:rsidRPr="00297F82" w:rsidRDefault="00297F82" w:rsidP="00297F82">
      <w:pPr>
        <w:spacing w:before="300" w:after="300" w:line="240" w:lineRule="auto"/>
        <w:ind w:firstLine="570"/>
        <w:jc w:val="both"/>
        <w:rPr>
          <w:rFonts w:ascii="Arial" w:eastAsia="Times New Roman" w:hAnsi="Arial" w:cs="Arial"/>
          <w:color w:val="000000"/>
          <w:sz w:val="20"/>
          <w:szCs w:val="20"/>
          <w:lang w:eastAsia="pt-BR"/>
        </w:rPr>
      </w:pPr>
      <w:r w:rsidRPr="00297F82">
        <w:rPr>
          <w:rFonts w:ascii="Arial" w:eastAsia="Times New Roman" w:hAnsi="Arial" w:cs="Arial"/>
          <w:color w:val="000000"/>
          <w:sz w:val="20"/>
          <w:szCs w:val="20"/>
          <w:lang w:eastAsia="pt-BR"/>
        </w:rPr>
        <w:t>VI - fornecer dados e informações para o sistema nacional de informações e monitoramento de desastres.</w:t>
      </w:r>
    </w:p>
    <w:p w:rsidR="00297F82" w:rsidRPr="00297F82" w:rsidRDefault="00297F82" w:rsidP="00297F82">
      <w:pPr>
        <w:spacing w:before="300" w:after="300" w:line="240" w:lineRule="auto"/>
        <w:ind w:firstLine="432"/>
        <w:jc w:val="center"/>
        <w:rPr>
          <w:rFonts w:ascii="Arial" w:eastAsia="Times New Roman" w:hAnsi="Arial" w:cs="Arial"/>
          <w:color w:val="000000"/>
          <w:sz w:val="20"/>
          <w:szCs w:val="20"/>
          <w:lang w:eastAsia="pt-BR"/>
        </w:rPr>
      </w:pPr>
      <w:r w:rsidRPr="00297F82">
        <w:rPr>
          <w:rFonts w:ascii="Arial" w:eastAsia="Times New Roman" w:hAnsi="Arial" w:cs="Arial"/>
          <w:color w:val="000000"/>
          <w:sz w:val="20"/>
          <w:szCs w:val="20"/>
          <w:lang w:eastAsia="pt-BR"/>
        </w:rPr>
        <w:t>CAPÍTULO III</w:t>
      </w:r>
    </w:p>
    <w:p w:rsidR="00297F82" w:rsidRPr="00297F82" w:rsidRDefault="00297F82" w:rsidP="00297F82">
      <w:pPr>
        <w:spacing w:before="300" w:after="300" w:line="240" w:lineRule="auto"/>
        <w:ind w:firstLine="432"/>
        <w:jc w:val="center"/>
        <w:rPr>
          <w:rFonts w:ascii="Arial" w:eastAsia="Times New Roman" w:hAnsi="Arial" w:cs="Arial"/>
          <w:color w:val="000000"/>
          <w:sz w:val="20"/>
          <w:szCs w:val="20"/>
          <w:lang w:eastAsia="pt-BR"/>
        </w:rPr>
      </w:pPr>
      <w:r w:rsidRPr="00297F82">
        <w:rPr>
          <w:rFonts w:ascii="Arial" w:eastAsia="Times New Roman" w:hAnsi="Arial" w:cs="Arial"/>
          <w:color w:val="000000"/>
          <w:sz w:val="20"/>
          <w:szCs w:val="20"/>
          <w:lang w:eastAsia="pt-BR"/>
        </w:rPr>
        <w:t>DO SISTEMA NACIONAL DE PROTEÇÃO E DEFESA CIVIL - SINPDEC</w:t>
      </w:r>
    </w:p>
    <w:p w:rsidR="00297F82" w:rsidRPr="00297F82" w:rsidRDefault="00297F82" w:rsidP="00297F82">
      <w:pPr>
        <w:spacing w:before="300" w:after="300" w:line="240" w:lineRule="auto"/>
        <w:ind w:firstLine="432"/>
        <w:jc w:val="center"/>
        <w:rPr>
          <w:rFonts w:ascii="Arial" w:eastAsia="Times New Roman" w:hAnsi="Arial" w:cs="Arial"/>
          <w:color w:val="000000"/>
          <w:sz w:val="20"/>
          <w:szCs w:val="20"/>
          <w:lang w:eastAsia="pt-BR"/>
        </w:rPr>
      </w:pPr>
      <w:r w:rsidRPr="00297F82">
        <w:rPr>
          <w:rFonts w:ascii="Arial" w:eastAsia="Times New Roman" w:hAnsi="Arial" w:cs="Arial"/>
          <w:b/>
          <w:bCs/>
          <w:color w:val="000000"/>
          <w:sz w:val="20"/>
          <w:szCs w:val="20"/>
          <w:lang w:eastAsia="pt-BR"/>
        </w:rPr>
        <w:t>Seção I</w:t>
      </w:r>
    </w:p>
    <w:p w:rsidR="00297F82" w:rsidRPr="00297F82" w:rsidRDefault="00297F82" w:rsidP="00297F82">
      <w:pPr>
        <w:spacing w:before="300" w:after="300" w:line="240" w:lineRule="auto"/>
        <w:ind w:firstLine="432"/>
        <w:jc w:val="center"/>
        <w:rPr>
          <w:rFonts w:ascii="Arial" w:eastAsia="Times New Roman" w:hAnsi="Arial" w:cs="Arial"/>
          <w:color w:val="000000"/>
          <w:sz w:val="20"/>
          <w:szCs w:val="20"/>
          <w:lang w:eastAsia="pt-BR"/>
        </w:rPr>
      </w:pPr>
      <w:r w:rsidRPr="00297F82">
        <w:rPr>
          <w:rFonts w:ascii="Arial" w:eastAsia="Times New Roman" w:hAnsi="Arial" w:cs="Arial"/>
          <w:b/>
          <w:bCs/>
          <w:color w:val="000000"/>
          <w:sz w:val="20"/>
          <w:szCs w:val="20"/>
          <w:lang w:eastAsia="pt-BR"/>
        </w:rPr>
        <w:t>Disposições Gerais</w:t>
      </w:r>
    </w:p>
    <w:p w:rsidR="00297F82" w:rsidRPr="00297F82" w:rsidRDefault="00297F82" w:rsidP="00297F82">
      <w:pPr>
        <w:spacing w:before="300" w:after="300" w:line="240" w:lineRule="auto"/>
        <w:ind w:firstLine="570"/>
        <w:jc w:val="both"/>
        <w:rPr>
          <w:rFonts w:ascii="Arial" w:eastAsia="Times New Roman" w:hAnsi="Arial" w:cs="Arial"/>
          <w:color w:val="000000"/>
          <w:sz w:val="20"/>
          <w:szCs w:val="20"/>
          <w:lang w:eastAsia="pt-BR"/>
        </w:rPr>
      </w:pPr>
      <w:bookmarkStart w:id="27" w:name="art10"/>
      <w:bookmarkEnd w:id="27"/>
      <w:r w:rsidRPr="00297F82">
        <w:rPr>
          <w:rFonts w:ascii="Arial" w:eastAsia="Times New Roman" w:hAnsi="Arial" w:cs="Arial"/>
          <w:color w:val="000000"/>
          <w:sz w:val="20"/>
          <w:szCs w:val="20"/>
          <w:lang w:eastAsia="pt-BR"/>
        </w:rPr>
        <w:t>Art. 10. O SINPDEC é constituído pelos órgãos e entidades da administração pública federal, dos Estados, do Distrito Federal e dos Municípios e pelas entidades públicas e privadas de atuação significativa na área de proteção e defesa civil.</w:t>
      </w:r>
    </w:p>
    <w:p w:rsidR="00297F82" w:rsidRPr="00297F82" w:rsidRDefault="00297F82" w:rsidP="00297F82">
      <w:pPr>
        <w:spacing w:before="300" w:after="300" w:line="240" w:lineRule="auto"/>
        <w:ind w:firstLine="570"/>
        <w:jc w:val="both"/>
        <w:rPr>
          <w:rFonts w:ascii="Arial" w:eastAsia="Times New Roman" w:hAnsi="Arial" w:cs="Arial"/>
          <w:color w:val="000000"/>
          <w:sz w:val="20"/>
          <w:szCs w:val="20"/>
          <w:lang w:eastAsia="pt-BR"/>
        </w:rPr>
      </w:pPr>
      <w:r w:rsidRPr="00297F82">
        <w:rPr>
          <w:rFonts w:ascii="Arial" w:eastAsia="Times New Roman" w:hAnsi="Arial" w:cs="Arial"/>
          <w:color w:val="000000"/>
          <w:sz w:val="20"/>
          <w:szCs w:val="20"/>
          <w:lang w:eastAsia="pt-BR"/>
        </w:rPr>
        <w:t>Parágrafo único. O SINPDEC tem por finalidade contribuir no processo de planejamento, articulação, coordenação e execução dos programas, projetos e ações de proteção e defesa civil.</w:t>
      </w:r>
    </w:p>
    <w:p w:rsidR="00297F82" w:rsidRPr="00297F82" w:rsidRDefault="00297F82" w:rsidP="00297F82">
      <w:pPr>
        <w:spacing w:before="300" w:after="300" w:line="240" w:lineRule="auto"/>
        <w:ind w:firstLine="570"/>
        <w:jc w:val="both"/>
        <w:rPr>
          <w:rFonts w:ascii="Arial" w:eastAsia="Times New Roman" w:hAnsi="Arial" w:cs="Arial"/>
          <w:color w:val="000000"/>
          <w:sz w:val="20"/>
          <w:szCs w:val="20"/>
          <w:lang w:eastAsia="pt-BR"/>
        </w:rPr>
      </w:pPr>
      <w:bookmarkStart w:id="28" w:name="art11"/>
      <w:bookmarkEnd w:id="28"/>
      <w:r w:rsidRPr="00297F82">
        <w:rPr>
          <w:rFonts w:ascii="Arial" w:eastAsia="Times New Roman" w:hAnsi="Arial" w:cs="Arial"/>
          <w:color w:val="000000"/>
          <w:sz w:val="20"/>
          <w:szCs w:val="20"/>
          <w:lang w:eastAsia="pt-BR"/>
        </w:rPr>
        <w:lastRenderedPageBreak/>
        <w:t>Art. 11. O SINPDEC será gerido pelos seguintes órgãos:</w:t>
      </w:r>
    </w:p>
    <w:p w:rsidR="00297F82" w:rsidRPr="00297F82" w:rsidRDefault="00297F82" w:rsidP="00297F82">
      <w:pPr>
        <w:spacing w:before="300" w:after="300" w:line="240" w:lineRule="auto"/>
        <w:ind w:firstLine="570"/>
        <w:jc w:val="both"/>
        <w:rPr>
          <w:rFonts w:ascii="Arial" w:eastAsia="Times New Roman" w:hAnsi="Arial" w:cs="Arial"/>
          <w:color w:val="000000"/>
          <w:sz w:val="20"/>
          <w:szCs w:val="20"/>
          <w:lang w:eastAsia="pt-BR"/>
        </w:rPr>
      </w:pPr>
      <w:r w:rsidRPr="00297F82">
        <w:rPr>
          <w:rFonts w:ascii="Arial" w:eastAsia="Times New Roman" w:hAnsi="Arial" w:cs="Arial"/>
          <w:color w:val="000000"/>
          <w:sz w:val="20"/>
          <w:szCs w:val="20"/>
          <w:lang w:eastAsia="pt-BR"/>
        </w:rPr>
        <w:t>I - órgão consultivo: CONPDEC;</w:t>
      </w:r>
    </w:p>
    <w:p w:rsidR="00297F82" w:rsidRPr="00297F82" w:rsidRDefault="00297F82" w:rsidP="00297F82">
      <w:pPr>
        <w:spacing w:before="300" w:after="300" w:line="240" w:lineRule="auto"/>
        <w:ind w:firstLine="570"/>
        <w:jc w:val="both"/>
        <w:rPr>
          <w:rFonts w:ascii="Arial" w:eastAsia="Times New Roman" w:hAnsi="Arial" w:cs="Arial"/>
          <w:color w:val="000000"/>
          <w:sz w:val="20"/>
          <w:szCs w:val="20"/>
          <w:lang w:eastAsia="pt-BR"/>
        </w:rPr>
      </w:pPr>
      <w:r w:rsidRPr="00297F82">
        <w:rPr>
          <w:rFonts w:ascii="Arial" w:eastAsia="Times New Roman" w:hAnsi="Arial" w:cs="Arial"/>
          <w:color w:val="000000"/>
          <w:sz w:val="20"/>
          <w:szCs w:val="20"/>
          <w:lang w:eastAsia="pt-BR"/>
        </w:rPr>
        <w:t>II - órgão central, definido em ato do Poder Executivo federal, com a finalidade de coordenar o sistema;</w:t>
      </w:r>
    </w:p>
    <w:p w:rsidR="00297F82" w:rsidRPr="00297F82" w:rsidRDefault="00297F82" w:rsidP="00297F82">
      <w:pPr>
        <w:spacing w:before="300" w:after="300" w:line="240" w:lineRule="auto"/>
        <w:ind w:firstLine="570"/>
        <w:jc w:val="both"/>
        <w:rPr>
          <w:rFonts w:ascii="Arial" w:eastAsia="Times New Roman" w:hAnsi="Arial" w:cs="Arial"/>
          <w:color w:val="000000"/>
          <w:sz w:val="20"/>
          <w:szCs w:val="20"/>
          <w:lang w:eastAsia="pt-BR"/>
        </w:rPr>
      </w:pPr>
      <w:r w:rsidRPr="00297F82">
        <w:rPr>
          <w:rFonts w:ascii="Arial" w:eastAsia="Times New Roman" w:hAnsi="Arial" w:cs="Arial"/>
          <w:color w:val="000000"/>
          <w:sz w:val="20"/>
          <w:szCs w:val="20"/>
          <w:lang w:eastAsia="pt-BR"/>
        </w:rPr>
        <w:t>III - os órgãos regionais estaduais e municipais de proteção e defesa civil; e</w:t>
      </w:r>
    </w:p>
    <w:p w:rsidR="00297F82" w:rsidRPr="00297F82" w:rsidRDefault="00297F82" w:rsidP="00297F82">
      <w:pPr>
        <w:spacing w:before="300" w:after="300" w:line="240" w:lineRule="auto"/>
        <w:ind w:firstLine="570"/>
        <w:jc w:val="both"/>
        <w:rPr>
          <w:rFonts w:ascii="Arial" w:eastAsia="Times New Roman" w:hAnsi="Arial" w:cs="Arial"/>
          <w:color w:val="000000"/>
          <w:sz w:val="20"/>
          <w:szCs w:val="20"/>
          <w:lang w:eastAsia="pt-BR"/>
        </w:rPr>
      </w:pPr>
      <w:r w:rsidRPr="00297F82">
        <w:rPr>
          <w:rFonts w:ascii="Arial" w:eastAsia="Times New Roman" w:hAnsi="Arial" w:cs="Arial"/>
          <w:color w:val="000000"/>
          <w:sz w:val="20"/>
          <w:szCs w:val="20"/>
          <w:lang w:eastAsia="pt-BR"/>
        </w:rPr>
        <w:t>IV - órgãos setoriais dos 3 (três) âmbitos de governo.</w:t>
      </w:r>
    </w:p>
    <w:p w:rsidR="00297F82" w:rsidRPr="00297F82" w:rsidRDefault="00297F82" w:rsidP="00297F82">
      <w:pPr>
        <w:spacing w:before="300" w:after="300" w:line="240" w:lineRule="auto"/>
        <w:ind w:firstLine="570"/>
        <w:jc w:val="both"/>
        <w:rPr>
          <w:rFonts w:ascii="Arial" w:eastAsia="Times New Roman" w:hAnsi="Arial" w:cs="Arial"/>
          <w:color w:val="000000"/>
          <w:sz w:val="20"/>
          <w:szCs w:val="20"/>
          <w:lang w:eastAsia="pt-BR"/>
        </w:rPr>
      </w:pPr>
      <w:r w:rsidRPr="00297F82">
        <w:rPr>
          <w:rFonts w:ascii="Arial" w:eastAsia="Times New Roman" w:hAnsi="Arial" w:cs="Arial"/>
          <w:color w:val="000000"/>
          <w:sz w:val="20"/>
          <w:szCs w:val="20"/>
          <w:lang w:eastAsia="pt-BR"/>
        </w:rPr>
        <w:t>Parágrafo único. Poderão participar do SINPDEC as organizações comunitárias de caráter voluntário ou outras entidades com atuação significativa nas ações locais de proteção e defesa civil.</w:t>
      </w:r>
    </w:p>
    <w:p w:rsidR="00297F82" w:rsidRPr="00297F82" w:rsidRDefault="00297F82" w:rsidP="00297F82">
      <w:pPr>
        <w:spacing w:before="300" w:after="300" w:line="240" w:lineRule="auto"/>
        <w:ind w:firstLine="432"/>
        <w:jc w:val="center"/>
        <w:rPr>
          <w:rFonts w:ascii="Arial" w:eastAsia="Times New Roman" w:hAnsi="Arial" w:cs="Arial"/>
          <w:color w:val="000000"/>
          <w:sz w:val="20"/>
          <w:szCs w:val="20"/>
          <w:lang w:eastAsia="pt-BR"/>
        </w:rPr>
      </w:pPr>
      <w:r w:rsidRPr="00297F82">
        <w:rPr>
          <w:rFonts w:ascii="Arial" w:eastAsia="Times New Roman" w:hAnsi="Arial" w:cs="Arial"/>
          <w:b/>
          <w:bCs/>
          <w:color w:val="000000"/>
          <w:sz w:val="20"/>
          <w:szCs w:val="20"/>
          <w:lang w:eastAsia="pt-BR"/>
        </w:rPr>
        <w:t>Seção II</w:t>
      </w:r>
    </w:p>
    <w:p w:rsidR="00297F82" w:rsidRPr="00297F82" w:rsidRDefault="00297F82" w:rsidP="00297F82">
      <w:pPr>
        <w:spacing w:before="300" w:after="300" w:line="240" w:lineRule="auto"/>
        <w:ind w:firstLine="432"/>
        <w:jc w:val="center"/>
        <w:rPr>
          <w:rFonts w:ascii="Arial" w:eastAsia="Times New Roman" w:hAnsi="Arial" w:cs="Arial"/>
          <w:color w:val="000000"/>
          <w:sz w:val="20"/>
          <w:szCs w:val="20"/>
          <w:lang w:eastAsia="pt-BR"/>
        </w:rPr>
      </w:pPr>
      <w:r w:rsidRPr="00297F82">
        <w:rPr>
          <w:rFonts w:ascii="Arial" w:eastAsia="Times New Roman" w:hAnsi="Arial" w:cs="Arial"/>
          <w:b/>
          <w:bCs/>
          <w:color w:val="000000"/>
          <w:sz w:val="20"/>
          <w:szCs w:val="20"/>
          <w:lang w:eastAsia="pt-BR"/>
        </w:rPr>
        <w:t>Do Conselho Nacional de Proteção e Defesa Civil - CONPDEC</w:t>
      </w:r>
    </w:p>
    <w:p w:rsidR="00297F82" w:rsidRPr="00297F82" w:rsidRDefault="00297F82" w:rsidP="00297F82">
      <w:pPr>
        <w:spacing w:before="300" w:after="300" w:line="240" w:lineRule="auto"/>
        <w:ind w:firstLine="570"/>
        <w:jc w:val="both"/>
        <w:rPr>
          <w:rFonts w:ascii="Arial" w:eastAsia="Times New Roman" w:hAnsi="Arial" w:cs="Arial"/>
          <w:color w:val="000000"/>
          <w:sz w:val="20"/>
          <w:szCs w:val="20"/>
          <w:lang w:eastAsia="pt-BR"/>
        </w:rPr>
      </w:pPr>
      <w:bookmarkStart w:id="29" w:name="art12"/>
      <w:bookmarkEnd w:id="29"/>
      <w:r w:rsidRPr="00297F82">
        <w:rPr>
          <w:rFonts w:ascii="Arial" w:eastAsia="Times New Roman" w:hAnsi="Arial" w:cs="Arial"/>
          <w:color w:val="000000"/>
          <w:sz w:val="20"/>
          <w:szCs w:val="20"/>
          <w:lang w:eastAsia="pt-BR"/>
        </w:rPr>
        <w:t>Art. 12. O CONPDEC, órgão colegiado integrante do Ministério da Integração Nacional, terá por finalidades:</w:t>
      </w:r>
    </w:p>
    <w:p w:rsidR="00297F82" w:rsidRPr="00297F82" w:rsidRDefault="00297F82" w:rsidP="00297F82">
      <w:pPr>
        <w:spacing w:before="300" w:after="300" w:line="240" w:lineRule="auto"/>
        <w:ind w:firstLine="570"/>
        <w:jc w:val="both"/>
        <w:rPr>
          <w:rFonts w:ascii="Arial" w:eastAsia="Times New Roman" w:hAnsi="Arial" w:cs="Arial"/>
          <w:color w:val="000000"/>
          <w:sz w:val="20"/>
          <w:szCs w:val="20"/>
          <w:lang w:eastAsia="pt-BR"/>
        </w:rPr>
      </w:pPr>
      <w:r w:rsidRPr="00297F82">
        <w:rPr>
          <w:rFonts w:ascii="Arial" w:eastAsia="Times New Roman" w:hAnsi="Arial" w:cs="Arial"/>
          <w:color w:val="000000"/>
          <w:sz w:val="20"/>
          <w:szCs w:val="20"/>
          <w:lang w:eastAsia="pt-BR"/>
        </w:rPr>
        <w:t>I - auxiliar na formulação, implementação e execução do Plano Nacional de Proteção e Defesa Civil;</w:t>
      </w:r>
    </w:p>
    <w:p w:rsidR="00297F82" w:rsidRPr="00297F82" w:rsidRDefault="00297F82" w:rsidP="00297F82">
      <w:pPr>
        <w:spacing w:before="300" w:after="300" w:line="240" w:lineRule="auto"/>
        <w:ind w:firstLine="570"/>
        <w:jc w:val="both"/>
        <w:rPr>
          <w:rFonts w:ascii="Arial" w:eastAsia="Times New Roman" w:hAnsi="Arial" w:cs="Arial"/>
          <w:color w:val="000000"/>
          <w:sz w:val="20"/>
          <w:szCs w:val="20"/>
          <w:lang w:eastAsia="pt-BR"/>
        </w:rPr>
      </w:pPr>
      <w:r w:rsidRPr="00297F82">
        <w:rPr>
          <w:rFonts w:ascii="Arial" w:eastAsia="Times New Roman" w:hAnsi="Arial" w:cs="Arial"/>
          <w:color w:val="000000"/>
          <w:sz w:val="20"/>
          <w:szCs w:val="20"/>
          <w:lang w:eastAsia="pt-BR"/>
        </w:rPr>
        <w:t>II - propor normas para implementação e execução da PNPDEC;</w:t>
      </w:r>
    </w:p>
    <w:p w:rsidR="00297F82" w:rsidRPr="00297F82" w:rsidRDefault="00297F82" w:rsidP="00297F82">
      <w:pPr>
        <w:spacing w:before="300" w:after="300" w:line="240" w:lineRule="auto"/>
        <w:ind w:firstLine="570"/>
        <w:jc w:val="both"/>
        <w:rPr>
          <w:rFonts w:ascii="Arial" w:eastAsia="Times New Roman" w:hAnsi="Arial" w:cs="Arial"/>
          <w:color w:val="000000"/>
          <w:sz w:val="20"/>
          <w:szCs w:val="20"/>
          <w:lang w:eastAsia="pt-BR"/>
        </w:rPr>
      </w:pPr>
      <w:r w:rsidRPr="00297F82">
        <w:rPr>
          <w:rFonts w:ascii="Arial" w:eastAsia="Times New Roman" w:hAnsi="Arial" w:cs="Arial"/>
          <w:color w:val="000000"/>
          <w:sz w:val="20"/>
          <w:szCs w:val="20"/>
          <w:lang w:eastAsia="pt-BR"/>
        </w:rPr>
        <w:t>III - expedir procedimentos para implementação, execução e monitoramento da PNPDEC, observado o disposto nesta Lei e em seu regulamento;</w:t>
      </w:r>
    </w:p>
    <w:p w:rsidR="00297F82" w:rsidRPr="00297F82" w:rsidRDefault="00297F82" w:rsidP="00297F82">
      <w:pPr>
        <w:spacing w:before="300" w:after="300" w:line="240" w:lineRule="auto"/>
        <w:ind w:firstLine="570"/>
        <w:jc w:val="both"/>
        <w:rPr>
          <w:rFonts w:ascii="Arial" w:eastAsia="Times New Roman" w:hAnsi="Arial" w:cs="Arial"/>
          <w:color w:val="000000"/>
          <w:sz w:val="20"/>
          <w:szCs w:val="20"/>
          <w:lang w:eastAsia="pt-BR"/>
        </w:rPr>
      </w:pPr>
      <w:r w:rsidRPr="00297F82">
        <w:rPr>
          <w:rFonts w:ascii="Arial" w:eastAsia="Times New Roman" w:hAnsi="Arial" w:cs="Arial"/>
          <w:color w:val="000000"/>
          <w:sz w:val="20"/>
          <w:szCs w:val="20"/>
          <w:lang w:eastAsia="pt-BR"/>
        </w:rPr>
        <w:t>IV - propor procedimentos para atendimento a crianças, adolescentes, gestantes, idosos e pessoas com deficiência em situação de desastre, observada a legislação aplicável; e</w:t>
      </w:r>
    </w:p>
    <w:p w:rsidR="00297F82" w:rsidRPr="00297F82" w:rsidRDefault="00297F82" w:rsidP="00297F82">
      <w:pPr>
        <w:spacing w:before="300" w:after="300" w:line="240" w:lineRule="auto"/>
        <w:ind w:firstLine="570"/>
        <w:jc w:val="both"/>
        <w:rPr>
          <w:rFonts w:ascii="Arial" w:eastAsia="Times New Roman" w:hAnsi="Arial" w:cs="Arial"/>
          <w:color w:val="000000"/>
          <w:sz w:val="20"/>
          <w:szCs w:val="20"/>
          <w:lang w:eastAsia="pt-BR"/>
        </w:rPr>
      </w:pPr>
      <w:r w:rsidRPr="00297F82">
        <w:rPr>
          <w:rFonts w:ascii="Arial" w:eastAsia="Times New Roman" w:hAnsi="Arial" w:cs="Arial"/>
          <w:color w:val="000000"/>
          <w:sz w:val="20"/>
          <w:szCs w:val="20"/>
          <w:lang w:eastAsia="pt-BR"/>
        </w:rPr>
        <w:t>V - acompanhar o cumprimento das disposições legais e regulamentares de proteção e defesa civil.</w:t>
      </w:r>
    </w:p>
    <w:p w:rsidR="00297F82" w:rsidRPr="00297F82" w:rsidRDefault="00297F82" w:rsidP="00297F82">
      <w:pPr>
        <w:spacing w:before="300" w:after="300" w:line="240" w:lineRule="auto"/>
        <w:ind w:firstLine="570"/>
        <w:jc w:val="both"/>
        <w:rPr>
          <w:rFonts w:ascii="Arial" w:eastAsia="Times New Roman" w:hAnsi="Arial" w:cs="Arial"/>
          <w:color w:val="000000"/>
          <w:sz w:val="20"/>
          <w:szCs w:val="20"/>
          <w:lang w:eastAsia="pt-BR"/>
        </w:rPr>
      </w:pPr>
      <w:r w:rsidRPr="00297F82">
        <w:rPr>
          <w:rFonts w:ascii="Arial" w:eastAsia="Times New Roman" w:hAnsi="Arial" w:cs="Arial"/>
          <w:color w:val="000000"/>
          <w:sz w:val="20"/>
          <w:szCs w:val="20"/>
          <w:lang w:eastAsia="pt-BR"/>
        </w:rPr>
        <w:t>§ 1º A organização, a composição e o funcionamento do CONPDEC serão estabelecidos em ato do Poder Executivo federal.</w:t>
      </w:r>
    </w:p>
    <w:p w:rsidR="00297F82" w:rsidRPr="00297F82" w:rsidRDefault="00297F82" w:rsidP="00297F82">
      <w:pPr>
        <w:spacing w:before="300" w:after="300" w:line="240" w:lineRule="auto"/>
        <w:ind w:firstLine="570"/>
        <w:jc w:val="both"/>
        <w:rPr>
          <w:rFonts w:ascii="Arial" w:eastAsia="Times New Roman" w:hAnsi="Arial" w:cs="Arial"/>
          <w:color w:val="000000"/>
          <w:sz w:val="20"/>
          <w:szCs w:val="20"/>
          <w:lang w:eastAsia="pt-BR"/>
        </w:rPr>
      </w:pPr>
      <w:r w:rsidRPr="00297F82">
        <w:rPr>
          <w:rFonts w:ascii="Arial" w:eastAsia="Times New Roman" w:hAnsi="Arial" w:cs="Arial"/>
          <w:color w:val="000000"/>
          <w:sz w:val="20"/>
          <w:szCs w:val="20"/>
          <w:lang w:eastAsia="pt-BR"/>
        </w:rPr>
        <w:t>§ 2º O CONPDEC contará com representantes da União, dos Estados, do Distrito Federal, dos Municípios e da sociedade civil organizada, incluindo-se representantes das comunidades atingidas por desastre, e por especialistas de notório saber.</w:t>
      </w:r>
    </w:p>
    <w:p w:rsidR="00297F82" w:rsidRPr="00297F82" w:rsidRDefault="00297F82" w:rsidP="00297F82">
      <w:pPr>
        <w:spacing w:before="300" w:after="300" w:line="240" w:lineRule="auto"/>
        <w:ind w:firstLine="432"/>
        <w:jc w:val="center"/>
        <w:rPr>
          <w:rFonts w:ascii="Arial" w:eastAsia="Times New Roman" w:hAnsi="Arial" w:cs="Arial"/>
          <w:color w:val="000000"/>
          <w:sz w:val="20"/>
          <w:szCs w:val="20"/>
          <w:lang w:eastAsia="pt-BR"/>
        </w:rPr>
      </w:pPr>
      <w:r w:rsidRPr="00297F82">
        <w:rPr>
          <w:rFonts w:ascii="Arial" w:eastAsia="Times New Roman" w:hAnsi="Arial" w:cs="Arial"/>
          <w:color w:val="000000"/>
          <w:sz w:val="20"/>
          <w:szCs w:val="20"/>
          <w:lang w:eastAsia="pt-BR"/>
        </w:rPr>
        <w:t>CAPÍTULO IV</w:t>
      </w:r>
    </w:p>
    <w:p w:rsidR="00297F82" w:rsidRPr="00297F82" w:rsidRDefault="00297F82" w:rsidP="00297F82">
      <w:pPr>
        <w:spacing w:before="300" w:after="300" w:line="240" w:lineRule="auto"/>
        <w:ind w:firstLine="432"/>
        <w:jc w:val="center"/>
        <w:rPr>
          <w:rFonts w:ascii="Arial" w:eastAsia="Times New Roman" w:hAnsi="Arial" w:cs="Arial"/>
          <w:color w:val="000000"/>
          <w:sz w:val="20"/>
          <w:szCs w:val="20"/>
          <w:lang w:eastAsia="pt-BR"/>
        </w:rPr>
      </w:pPr>
      <w:r w:rsidRPr="00297F82">
        <w:rPr>
          <w:rFonts w:ascii="Arial" w:eastAsia="Times New Roman" w:hAnsi="Arial" w:cs="Arial"/>
          <w:color w:val="000000"/>
          <w:sz w:val="20"/>
          <w:szCs w:val="20"/>
          <w:lang w:eastAsia="pt-BR"/>
        </w:rPr>
        <w:t>DISPOSIÇÕES FINAIS</w:t>
      </w:r>
    </w:p>
    <w:p w:rsidR="00297F82" w:rsidRPr="00297F82" w:rsidRDefault="00297F82" w:rsidP="00297F82">
      <w:pPr>
        <w:spacing w:before="300" w:after="300" w:line="240" w:lineRule="auto"/>
        <w:ind w:firstLine="570"/>
        <w:jc w:val="both"/>
        <w:rPr>
          <w:rFonts w:ascii="Arial" w:eastAsia="Times New Roman" w:hAnsi="Arial" w:cs="Arial"/>
          <w:color w:val="000000"/>
          <w:sz w:val="20"/>
          <w:szCs w:val="20"/>
          <w:lang w:eastAsia="pt-BR"/>
        </w:rPr>
      </w:pPr>
      <w:bookmarkStart w:id="30" w:name="art13"/>
      <w:bookmarkEnd w:id="30"/>
      <w:r w:rsidRPr="00297F82">
        <w:rPr>
          <w:rFonts w:ascii="Arial" w:eastAsia="Times New Roman" w:hAnsi="Arial" w:cs="Arial"/>
          <w:color w:val="000000"/>
          <w:sz w:val="20"/>
          <w:szCs w:val="20"/>
          <w:lang w:eastAsia="pt-BR"/>
        </w:rPr>
        <w:t>Art. 13. Fica autorizada a criação de sistema de informações de monitoramento de desastres, em ambiente informatizado, que atuará por meio de base de dados compartilhada entre os integrantes do SINPDEC visando ao oferecimento de informações atualizadas para prevenção, mitigação, alerta, resposta e recuperação em situações de desastre em todo o território nacional.</w:t>
      </w:r>
    </w:p>
    <w:p w:rsidR="00297F82" w:rsidRPr="00297F82" w:rsidRDefault="00297F82" w:rsidP="00297F82">
      <w:pPr>
        <w:spacing w:before="300" w:after="300" w:line="240" w:lineRule="auto"/>
        <w:ind w:firstLine="570"/>
        <w:jc w:val="both"/>
        <w:rPr>
          <w:rFonts w:ascii="Arial" w:eastAsia="Times New Roman" w:hAnsi="Arial" w:cs="Arial"/>
          <w:color w:val="000000"/>
          <w:sz w:val="20"/>
          <w:szCs w:val="20"/>
          <w:lang w:eastAsia="pt-BR"/>
        </w:rPr>
      </w:pPr>
      <w:bookmarkStart w:id="31" w:name="art14"/>
      <w:bookmarkEnd w:id="31"/>
      <w:r w:rsidRPr="00297F82">
        <w:rPr>
          <w:rFonts w:ascii="Arial" w:eastAsia="Times New Roman" w:hAnsi="Arial" w:cs="Arial"/>
          <w:color w:val="000000"/>
          <w:sz w:val="20"/>
          <w:szCs w:val="20"/>
          <w:lang w:eastAsia="pt-BR"/>
        </w:rPr>
        <w:t>Art. 14. Os programas habitacionais da União, dos Estados, do Distrito Federal e dos Municípios devem priorizar a relocação de comunidades atingidas e de moradores de áreas de risco.</w:t>
      </w:r>
    </w:p>
    <w:p w:rsidR="00297F82" w:rsidRPr="00297F82" w:rsidRDefault="00297F82" w:rsidP="00297F82">
      <w:pPr>
        <w:spacing w:before="300" w:after="300" w:line="240" w:lineRule="auto"/>
        <w:ind w:firstLine="570"/>
        <w:jc w:val="both"/>
        <w:rPr>
          <w:rFonts w:ascii="Arial" w:eastAsia="Times New Roman" w:hAnsi="Arial" w:cs="Arial"/>
          <w:color w:val="000000"/>
          <w:sz w:val="20"/>
          <w:szCs w:val="20"/>
          <w:lang w:eastAsia="pt-BR"/>
        </w:rPr>
      </w:pPr>
      <w:bookmarkStart w:id="32" w:name="art15"/>
      <w:bookmarkEnd w:id="32"/>
      <w:r w:rsidRPr="00297F82">
        <w:rPr>
          <w:rFonts w:ascii="Arial" w:eastAsia="Times New Roman" w:hAnsi="Arial" w:cs="Arial"/>
          <w:color w:val="000000"/>
          <w:sz w:val="20"/>
          <w:szCs w:val="20"/>
          <w:lang w:eastAsia="pt-BR"/>
        </w:rPr>
        <w:t xml:space="preserve">Art. 15. A União poderá manter linha de crédito específica, por intermédio de suas agências financeiras oficiais de fomento, destinada ao capital de giro e ao investimento de sociedades empresariais, empresários </w:t>
      </w:r>
      <w:r w:rsidRPr="00297F82">
        <w:rPr>
          <w:rFonts w:ascii="Arial" w:eastAsia="Times New Roman" w:hAnsi="Arial" w:cs="Arial"/>
          <w:color w:val="000000"/>
          <w:sz w:val="20"/>
          <w:szCs w:val="20"/>
          <w:lang w:eastAsia="pt-BR"/>
        </w:rPr>
        <w:lastRenderedPageBreak/>
        <w:t>individuais e pessoas físicas ou jurídicas em Municípios atingidos por desastre que tiverem a situação de emergência ou o estado de calamidade pública reconhecido pelo Poder Executivo federal.</w:t>
      </w:r>
    </w:p>
    <w:p w:rsidR="00297F82" w:rsidRPr="00297F82" w:rsidRDefault="00297F82" w:rsidP="00297F82">
      <w:pPr>
        <w:spacing w:before="300" w:after="300" w:line="240" w:lineRule="auto"/>
        <w:ind w:firstLine="570"/>
        <w:jc w:val="both"/>
        <w:rPr>
          <w:rFonts w:ascii="Arial" w:eastAsia="Times New Roman" w:hAnsi="Arial" w:cs="Arial"/>
          <w:color w:val="000000"/>
          <w:sz w:val="20"/>
          <w:szCs w:val="20"/>
          <w:lang w:eastAsia="pt-BR"/>
        </w:rPr>
      </w:pPr>
      <w:bookmarkStart w:id="33" w:name="art16"/>
      <w:bookmarkEnd w:id="33"/>
      <w:r w:rsidRPr="00297F82">
        <w:rPr>
          <w:rFonts w:ascii="Arial" w:eastAsia="Times New Roman" w:hAnsi="Arial" w:cs="Arial"/>
          <w:color w:val="000000"/>
          <w:sz w:val="20"/>
          <w:szCs w:val="20"/>
          <w:lang w:eastAsia="pt-BR"/>
        </w:rPr>
        <w:t>Art. 16. Fica a União autorizada a conceder incentivo ao Município que adotar medidas voltadas ao aumento da oferta de terra urbanizada para utilização em habitação de interesse social, por meio dos institutos previstos na </w:t>
      </w:r>
      <w:hyperlink r:id="rId8" w:history="1">
        <w:r w:rsidRPr="00297F82">
          <w:rPr>
            <w:rFonts w:ascii="Arial" w:eastAsia="Times New Roman" w:hAnsi="Arial" w:cs="Arial"/>
            <w:color w:val="0000FF"/>
            <w:sz w:val="20"/>
            <w:szCs w:val="20"/>
            <w:u w:val="single"/>
            <w:lang w:eastAsia="pt-BR"/>
          </w:rPr>
          <w:t>Lei nº 10.257, de 10 de julho de 2001, </w:t>
        </w:r>
      </w:hyperlink>
      <w:r w:rsidRPr="00297F82">
        <w:rPr>
          <w:rFonts w:ascii="Arial" w:eastAsia="Times New Roman" w:hAnsi="Arial" w:cs="Arial"/>
          <w:color w:val="000000"/>
          <w:sz w:val="20"/>
          <w:szCs w:val="20"/>
          <w:lang w:eastAsia="pt-BR"/>
        </w:rPr>
        <w:t>na forma do regulamento.</w:t>
      </w:r>
    </w:p>
    <w:p w:rsidR="00297F82" w:rsidRPr="00297F82" w:rsidRDefault="00297F82" w:rsidP="00297F82">
      <w:pPr>
        <w:spacing w:before="300" w:after="300" w:line="240" w:lineRule="auto"/>
        <w:ind w:firstLine="570"/>
        <w:jc w:val="both"/>
        <w:rPr>
          <w:rFonts w:ascii="Arial" w:eastAsia="Times New Roman" w:hAnsi="Arial" w:cs="Arial"/>
          <w:color w:val="000000"/>
          <w:sz w:val="20"/>
          <w:szCs w:val="20"/>
          <w:lang w:eastAsia="pt-BR"/>
        </w:rPr>
      </w:pPr>
      <w:r w:rsidRPr="00297F82">
        <w:rPr>
          <w:rFonts w:ascii="Arial" w:eastAsia="Times New Roman" w:hAnsi="Arial" w:cs="Arial"/>
          <w:color w:val="000000"/>
          <w:sz w:val="20"/>
          <w:szCs w:val="20"/>
          <w:lang w:eastAsia="pt-BR"/>
        </w:rPr>
        <w:t>Parágrafo único. O incentivo de que trata o caput compreenderá a transferência de recursos para a aquisição de terrenos destinados a programas de habitação de interesse social.</w:t>
      </w:r>
    </w:p>
    <w:p w:rsidR="00297F82" w:rsidRPr="00297F82" w:rsidRDefault="00297F82" w:rsidP="00297F82">
      <w:pPr>
        <w:spacing w:before="300" w:after="300" w:line="240" w:lineRule="auto"/>
        <w:ind w:firstLine="570"/>
        <w:jc w:val="both"/>
        <w:rPr>
          <w:rFonts w:ascii="Arial" w:eastAsia="Times New Roman" w:hAnsi="Arial" w:cs="Arial"/>
          <w:color w:val="000000"/>
          <w:sz w:val="20"/>
          <w:szCs w:val="20"/>
          <w:lang w:eastAsia="pt-BR"/>
        </w:rPr>
      </w:pPr>
      <w:bookmarkStart w:id="34" w:name="art17"/>
      <w:bookmarkEnd w:id="34"/>
      <w:r w:rsidRPr="00297F82">
        <w:rPr>
          <w:rFonts w:ascii="Arial" w:eastAsia="Times New Roman" w:hAnsi="Arial" w:cs="Arial"/>
          <w:color w:val="000000"/>
          <w:sz w:val="20"/>
          <w:szCs w:val="20"/>
          <w:lang w:eastAsia="pt-BR"/>
        </w:rPr>
        <w:t>Art. 17. Em situações de iminência ou ocorrência de desastre, ficam os órgãos competentes autorizados a transferir bens apreendidos em operações de combate e repressão a crimes para os órgãos de proteção e defesa civil.</w:t>
      </w:r>
    </w:p>
    <w:p w:rsidR="00297F82" w:rsidRPr="00297F82" w:rsidRDefault="00297F82" w:rsidP="00297F82">
      <w:pPr>
        <w:spacing w:before="300" w:after="300" w:line="240" w:lineRule="auto"/>
        <w:ind w:firstLine="570"/>
        <w:jc w:val="both"/>
        <w:rPr>
          <w:rFonts w:ascii="Arial" w:eastAsia="Times New Roman" w:hAnsi="Arial" w:cs="Arial"/>
          <w:color w:val="000000"/>
          <w:sz w:val="20"/>
          <w:szCs w:val="20"/>
          <w:lang w:eastAsia="pt-BR"/>
        </w:rPr>
      </w:pPr>
      <w:bookmarkStart w:id="35" w:name="art18"/>
      <w:bookmarkEnd w:id="35"/>
      <w:r w:rsidRPr="00297F82">
        <w:rPr>
          <w:rFonts w:ascii="Arial" w:eastAsia="Times New Roman" w:hAnsi="Arial" w:cs="Arial"/>
          <w:color w:val="000000"/>
          <w:sz w:val="20"/>
          <w:szCs w:val="20"/>
          <w:lang w:eastAsia="pt-BR"/>
        </w:rPr>
        <w:t>Art. 18. Para fins do disposto nesta Lei, consideram-se agentes de proteção e defesa civil:</w:t>
      </w:r>
    </w:p>
    <w:p w:rsidR="00297F82" w:rsidRPr="00297F82" w:rsidRDefault="00297F82" w:rsidP="00297F82">
      <w:pPr>
        <w:spacing w:before="300" w:after="300" w:line="240" w:lineRule="auto"/>
        <w:ind w:firstLine="570"/>
        <w:jc w:val="both"/>
        <w:rPr>
          <w:rFonts w:ascii="Arial" w:eastAsia="Times New Roman" w:hAnsi="Arial" w:cs="Arial"/>
          <w:color w:val="000000"/>
          <w:sz w:val="20"/>
          <w:szCs w:val="20"/>
          <w:lang w:eastAsia="pt-BR"/>
        </w:rPr>
      </w:pPr>
      <w:r w:rsidRPr="00297F82">
        <w:rPr>
          <w:rFonts w:ascii="Arial" w:eastAsia="Times New Roman" w:hAnsi="Arial" w:cs="Arial"/>
          <w:color w:val="000000"/>
          <w:sz w:val="20"/>
          <w:szCs w:val="20"/>
          <w:lang w:eastAsia="pt-BR"/>
        </w:rPr>
        <w:t>I - os agentes políticos da União, dos Estados, do Distrito Federal e dos Municípios responsáveis pela direção superior dos órgãos do SINPDEC;</w:t>
      </w:r>
    </w:p>
    <w:p w:rsidR="00297F82" w:rsidRPr="00297F82" w:rsidRDefault="00297F82" w:rsidP="00297F82">
      <w:pPr>
        <w:spacing w:before="300" w:after="300" w:line="240" w:lineRule="auto"/>
        <w:ind w:firstLine="570"/>
        <w:jc w:val="both"/>
        <w:rPr>
          <w:rFonts w:ascii="Arial" w:eastAsia="Times New Roman" w:hAnsi="Arial" w:cs="Arial"/>
          <w:color w:val="000000"/>
          <w:sz w:val="20"/>
          <w:szCs w:val="20"/>
          <w:lang w:eastAsia="pt-BR"/>
        </w:rPr>
      </w:pPr>
      <w:r w:rsidRPr="00297F82">
        <w:rPr>
          <w:rFonts w:ascii="Arial" w:eastAsia="Times New Roman" w:hAnsi="Arial" w:cs="Arial"/>
          <w:color w:val="000000"/>
          <w:sz w:val="20"/>
          <w:szCs w:val="20"/>
          <w:lang w:eastAsia="pt-BR"/>
        </w:rPr>
        <w:t>II - os agentes públicos responsáveis pela coordenação e direção de órgãos ou entidades públicas prestadores dos serviços de proteção e defesa civil;</w:t>
      </w:r>
    </w:p>
    <w:p w:rsidR="00297F82" w:rsidRPr="00297F82" w:rsidRDefault="00297F82" w:rsidP="00297F82">
      <w:pPr>
        <w:spacing w:before="300" w:after="300" w:line="240" w:lineRule="auto"/>
        <w:ind w:firstLine="570"/>
        <w:jc w:val="both"/>
        <w:rPr>
          <w:rFonts w:ascii="Arial" w:eastAsia="Times New Roman" w:hAnsi="Arial" w:cs="Arial"/>
          <w:color w:val="000000"/>
          <w:sz w:val="20"/>
          <w:szCs w:val="20"/>
          <w:lang w:eastAsia="pt-BR"/>
        </w:rPr>
      </w:pPr>
      <w:r w:rsidRPr="00297F82">
        <w:rPr>
          <w:rFonts w:ascii="Arial" w:eastAsia="Times New Roman" w:hAnsi="Arial" w:cs="Arial"/>
          <w:color w:val="000000"/>
          <w:sz w:val="20"/>
          <w:szCs w:val="20"/>
          <w:lang w:eastAsia="pt-BR"/>
        </w:rPr>
        <w:t>III - os agentes públicos detentores de cargo, emprego ou função pública, civis ou militares, com atribuições relativas à prestação ou execução dos serviços de proteção e defesa civil; e</w:t>
      </w:r>
    </w:p>
    <w:p w:rsidR="00297F82" w:rsidRPr="00297F82" w:rsidRDefault="00297F82" w:rsidP="00297F82">
      <w:pPr>
        <w:spacing w:before="300" w:after="300" w:line="240" w:lineRule="auto"/>
        <w:ind w:firstLine="570"/>
        <w:jc w:val="both"/>
        <w:rPr>
          <w:rFonts w:ascii="Arial" w:eastAsia="Times New Roman" w:hAnsi="Arial" w:cs="Arial"/>
          <w:color w:val="000000"/>
          <w:sz w:val="20"/>
          <w:szCs w:val="20"/>
          <w:lang w:eastAsia="pt-BR"/>
        </w:rPr>
      </w:pPr>
      <w:r w:rsidRPr="00297F82">
        <w:rPr>
          <w:rFonts w:ascii="Arial" w:eastAsia="Times New Roman" w:hAnsi="Arial" w:cs="Arial"/>
          <w:color w:val="000000"/>
          <w:sz w:val="20"/>
          <w:szCs w:val="20"/>
          <w:lang w:eastAsia="pt-BR"/>
        </w:rPr>
        <w:t>IV - os agentes voluntários, vinculados a entidades privadas ou prestadores de serviços voluntários que exercem, em caráter suplementar, serviços relacionados à proteção e defesa civil.</w:t>
      </w:r>
    </w:p>
    <w:p w:rsidR="00297F82" w:rsidRPr="00297F82" w:rsidRDefault="00297F82" w:rsidP="00297F82">
      <w:pPr>
        <w:spacing w:before="300" w:after="300" w:line="240" w:lineRule="auto"/>
        <w:ind w:firstLine="570"/>
        <w:jc w:val="both"/>
        <w:rPr>
          <w:rFonts w:ascii="Arial" w:eastAsia="Times New Roman" w:hAnsi="Arial" w:cs="Arial"/>
          <w:color w:val="000000"/>
          <w:sz w:val="20"/>
          <w:szCs w:val="20"/>
          <w:lang w:eastAsia="pt-BR"/>
        </w:rPr>
      </w:pPr>
      <w:r w:rsidRPr="00297F82">
        <w:rPr>
          <w:rFonts w:ascii="Arial" w:eastAsia="Times New Roman" w:hAnsi="Arial" w:cs="Arial"/>
          <w:color w:val="000000"/>
          <w:sz w:val="20"/>
          <w:szCs w:val="20"/>
          <w:lang w:eastAsia="pt-BR"/>
        </w:rPr>
        <w:t>Parágrafo único. Os órgãos do SINPDEC adotarão, no âmbito de suas competências, as medidas pertinentes para assegurar a profissionalização e a qualificação, em caráter permanente, dos agentes públicos referidos no inciso III.</w:t>
      </w:r>
    </w:p>
    <w:p w:rsidR="00297F82" w:rsidRPr="00297F82" w:rsidRDefault="00297F82" w:rsidP="00297F82">
      <w:pPr>
        <w:spacing w:before="300" w:after="300" w:line="240" w:lineRule="auto"/>
        <w:ind w:firstLine="570"/>
        <w:jc w:val="both"/>
        <w:rPr>
          <w:rFonts w:ascii="Arial" w:eastAsia="Times New Roman" w:hAnsi="Arial" w:cs="Arial"/>
          <w:color w:val="000000"/>
          <w:sz w:val="20"/>
          <w:szCs w:val="20"/>
          <w:lang w:eastAsia="pt-BR"/>
        </w:rPr>
      </w:pPr>
      <w:bookmarkStart w:id="36" w:name="art19"/>
      <w:bookmarkEnd w:id="36"/>
      <w:r w:rsidRPr="00297F82">
        <w:rPr>
          <w:rFonts w:ascii="Arial" w:eastAsia="Times New Roman" w:hAnsi="Arial" w:cs="Arial"/>
          <w:color w:val="000000"/>
          <w:sz w:val="20"/>
          <w:szCs w:val="20"/>
          <w:lang w:eastAsia="pt-BR"/>
        </w:rPr>
        <w:t>Art. 19. Aplicam-se ao Distrito Federal as competências atribuídas nesta Lei aos Estados e aos Municípios.</w:t>
      </w:r>
    </w:p>
    <w:p w:rsidR="00297F82" w:rsidRPr="00297F82" w:rsidRDefault="00297F82" w:rsidP="00297F82">
      <w:pPr>
        <w:spacing w:before="300" w:after="300" w:line="240" w:lineRule="auto"/>
        <w:ind w:firstLine="570"/>
        <w:jc w:val="both"/>
        <w:rPr>
          <w:rFonts w:ascii="Arial" w:eastAsia="Times New Roman" w:hAnsi="Arial" w:cs="Arial"/>
          <w:color w:val="000000"/>
          <w:sz w:val="20"/>
          <w:szCs w:val="20"/>
          <w:lang w:eastAsia="pt-BR"/>
        </w:rPr>
      </w:pPr>
      <w:bookmarkStart w:id="37" w:name="art20"/>
      <w:bookmarkEnd w:id="37"/>
      <w:r w:rsidRPr="00297F82">
        <w:rPr>
          <w:rFonts w:ascii="Arial" w:eastAsia="Times New Roman" w:hAnsi="Arial" w:cs="Arial"/>
          <w:color w:val="000000"/>
          <w:sz w:val="20"/>
          <w:szCs w:val="20"/>
          <w:lang w:eastAsia="pt-BR"/>
        </w:rPr>
        <w:t>Art. 20. A ementa da </w:t>
      </w:r>
      <w:hyperlink r:id="rId9" w:history="1">
        <w:r w:rsidRPr="00297F82">
          <w:rPr>
            <w:rFonts w:ascii="Arial" w:eastAsia="Times New Roman" w:hAnsi="Arial" w:cs="Arial"/>
            <w:color w:val="0000FF"/>
            <w:sz w:val="20"/>
            <w:szCs w:val="20"/>
            <w:u w:val="single"/>
            <w:lang w:eastAsia="pt-BR"/>
          </w:rPr>
          <w:t>Lei nº 12.340, de 1º de dezembro de 2010, </w:t>
        </w:r>
      </w:hyperlink>
      <w:r w:rsidRPr="00297F82">
        <w:rPr>
          <w:rFonts w:ascii="Arial" w:eastAsia="Times New Roman" w:hAnsi="Arial" w:cs="Arial"/>
          <w:color w:val="000000"/>
          <w:sz w:val="20"/>
          <w:szCs w:val="20"/>
          <w:lang w:eastAsia="pt-BR"/>
        </w:rPr>
        <w:t>passa a vigorar com a seguinte redação:</w:t>
      </w:r>
    </w:p>
    <w:p w:rsidR="00297F82" w:rsidRPr="00297F82" w:rsidRDefault="00297F82" w:rsidP="00297F82">
      <w:pPr>
        <w:spacing w:before="300" w:after="300" w:line="240" w:lineRule="auto"/>
        <w:ind w:firstLine="570"/>
        <w:jc w:val="both"/>
        <w:rPr>
          <w:rFonts w:ascii="Arial" w:eastAsia="Times New Roman" w:hAnsi="Arial" w:cs="Arial"/>
          <w:color w:val="000000"/>
          <w:sz w:val="20"/>
          <w:szCs w:val="20"/>
          <w:lang w:eastAsia="pt-BR"/>
        </w:rPr>
      </w:pPr>
      <w:r w:rsidRPr="00297F82">
        <w:rPr>
          <w:rFonts w:ascii="Arial" w:eastAsia="Times New Roman" w:hAnsi="Arial" w:cs="Arial"/>
          <w:color w:val="000000"/>
          <w:sz w:val="20"/>
          <w:szCs w:val="20"/>
          <w:lang w:eastAsia="pt-BR"/>
        </w:rPr>
        <w:t>“Dispõe sobre as transferências de recursos da União aos órgãos e entidades dos Estados, Distrito Federal e Municípios para a execução de ações de resposta e recuperação nas áreas atingidas por desastre, e sobre o Fundo Especial para Calamidades Públicas; e dá outras providências.”</w:t>
      </w:r>
    </w:p>
    <w:p w:rsidR="00297F82" w:rsidRPr="00297F82" w:rsidRDefault="00297F82" w:rsidP="00297F82">
      <w:pPr>
        <w:spacing w:before="300" w:after="300" w:line="240" w:lineRule="auto"/>
        <w:ind w:firstLine="570"/>
        <w:jc w:val="both"/>
        <w:rPr>
          <w:rFonts w:ascii="Arial" w:eastAsia="Times New Roman" w:hAnsi="Arial" w:cs="Arial"/>
          <w:color w:val="000000"/>
          <w:sz w:val="20"/>
          <w:szCs w:val="20"/>
          <w:lang w:eastAsia="pt-BR"/>
        </w:rPr>
      </w:pPr>
      <w:bookmarkStart w:id="38" w:name="art21"/>
      <w:bookmarkEnd w:id="38"/>
      <w:r w:rsidRPr="00297F82">
        <w:rPr>
          <w:rFonts w:ascii="Arial" w:eastAsia="Times New Roman" w:hAnsi="Arial" w:cs="Arial"/>
          <w:color w:val="000000"/>
          <w:sz w:val="20"/>
          <w:szCs w:val="20"/>
          <w:lang w:val="en-US" w:eastAsia="pt-BR"/>
        </w:rPr>
        <w:t>Art. 21. Os arts. </w:t>
      </w:r>
      <w:r w:rsidRPr="00297F82">
        <w:rPr>
          <w:rFonts w:ascii="Arial" w:eastAsia="Times New Roman" w:hAnsi="Arial" w:cs="Arial"/>
          <w:color w:val="000000"/>
          <w:sz w:val="20"/>
          <w:szCs w:val="20"/>
          <w:lang w:eastAsia="pt-BR"/>
        </w:rPr>
        <w:t>4º e 5º da </w:t>
      </w:r>
      <w:hyperlink r:id="rId10" w:history="1">
        <w:r w:rsidRPr="00297F82">
          <w:rPr>
            <w:rFonts w:ascii="Arial" w:eastAsia="Times New Roman" w:hAnsi="Arial" w:cs="Arial"/>
            <w:color w:val="0000FF"/>
            <w:sz w:val="20"/>
            <w:szCs w:val="20"/>
            <w:u w:val="single"/>
            <w:lang w:eastAsia="pt-BR"/>
          </w:rPr>
          <w:t>Lei nº 12.340, de 1o de dezembro de 2010, </w:t>
        </w:r>
      </w:hyperlink>
      <w:r w:rsidRPr="00297F82">
        <w:rPr>
          <w:rFonts w:ascii="Arial" w:eastAsia="Times New Roman" w:hAnsi="Arial" w:cs="Arial"/>
          <w:color w:val="000000"/>
          <w:sz w:val="20"/>
          <w:szCs w:val="20"/>
          <w:lang w:eastAsia="pt-BR"/>
        </w:rPr>
        <w:t>passam a vigorar com a seguinte redação:</w:t>
      </w:r>
    </w:p>
    <w:p w:rsidR="00297F82" w:rsidRPr="00297F82" w:rsidRDefault="00297F82" w:rsidP="00297F82">
      <w:pPr>
        <w:spacing w:before="300" w:after="300" w:line="240" w:lineRule="auto"/>
        <w:ind w:firstLine="570"/>
        <w:jc w:val="both"/>
        <w:rPr>
          <w:rFonts w:ascii="Arial" w:eastAsia="Times New Roman" w:hAnsi="Arial" w:cs="Arial"/>
          <w:color w:val="000000"/>
          <w:sz w:val="20"/>
          <w:szCs w:val="20"/>
          <w:lang w:eastAsia="pt-BR"/>
        </w:rPr>
      </w:pPr>
      <w:r w:rsidRPr="00297F82">
        <w:rPr>
          <w:rFonts w:ascii="Arial" w:eastAsia="Times New Roman" w:hAnsi="Arial" w:cs="Arial"/>
          <w:color w:val="000000"/>
          <w:sz w:val="20"/>
          <w:szCs w:val="20"/>
          <w:lang w:eastAsia="pt-BR"/>
        </w:rPr>
        <w:t>“ </w:t>
      </w:r>
      <w:hyperlink r:id="rId11" w:anchor="art4" w:history="1">
        <w:r w:rsidRPr="00297F82">
          <w:rPr>
            <w:rFonts w:ascii="Arial" w:eastAsia="Times New Roman" w:hAnsi="Arial" w:cs="Arial"/>
            <w:color w:val="0000FF"/>
            <w:sz w:val="20"/>
            <w:szCs w:val="20"/>
            <w:u w:val="single"/>
            <w:lang w:eastAsia="pt-BR"/>
          </w:rPr>
          <w:t>Art. 4º </w:t>
        </w:r>
      </w:hyperlink>
      <w:r w:rsidRPr="00297F82">
        <w:rPr>
          <w:rFonts w:ascii="Arial" w:eastAsia="Times New Roman" w:hAnsi="Arial" w:cs="Arial"/>
          <w:color w:val="000000"/>
          <w:sz w:val="20"/>
          <w:szCs w:val="20"/>
          <w:lang w:eastAsia="pt-BR"/>
        </w:rPr>
        <w:t>São obrigatórias as transferências da União aos órgãos e entidades dos Estados, do Distrito Federal e dos Municípios para a execução de ações de resposta e recuperação, observados os requisitos e procedimentos previstos nesta Lei.</w:t>
      </w:r>
    </w:p>
    <w:p w:rsidR="00297F82" w:rsidRPr="00297F82" w:rsidRDefault="00297F82" w:rsidP="00297F82">
      <w:pPr>
        <w:spacing w:before="300" w:after="300" w:line="240" w:lineRule="auto"/>
        <w:ind w:firstLine="570"/>
        <w:jc w:val="both"/>
        <w:rPr>
          <w:rFonts w:ascii="Arial" w:eastAsia="Times New Roman" w:hAnsi="Arial" w:cs="Arial"/>
          <w:color w:val="000000"/>
          <w:sz w:val="20"/>
          <w:szCs w:val="20"/>
          <w:lang w:eastAsia="pt-BR"/>
        </w:rPr>
      </w:pPr>
      <w:r w:rsidRPr="00297F82">
        <w:rPr>
          <w:rFonts w:ascii="Arial" w:eastAsia="Times New Roman" w:hAnsi="Arial" w:cs="Arial"/>
          <w:color w:val="000000"/>
          <w:sz w:val="20"/>
          <w:szCs w:val="20"/>
          <w:lang w:eastAsia="pt-BR"/>
        </w:rPr>
        <w:t>§ 1º As ações de que trata o caput serão definidas em regulamento, e o órgão central do SINPDEC definirá o montante de recursos a ser transferido, mediante depósito em conta específica mantida pelo ente beneficiário em instituição financeira oficial federal, de acordo com sua disponibilidade orçamentária e financeira e com base nas informações obtidas perante o ente federativo.</w:t>
      </w:r>
    </w:p>
    <w:p w:rsidR="00297F82" w:rsidRPr="00297F82" w:rsidRDefault="00297F82" w:rsidP="00297F82">
      <w:pPr>
        <w:spacing w:before="300" w:after="300" w:line="240" w:lineRule="auto"/>
        <w:ind w:firstLine="570"/>
        <w:jc w:val="both"/>
        <w:rPr>
          <w:rFonts w:ascii="Arial" w:eastAsia="Times New Roman" w:hAnsi="Arial" w:cs="Arial"/>
          <w:color w:val="000000"/>
          <w:sz w:val="20"/>
          <w:szCs w:val="20"/>
          <w:lang w:eastAsia="pt-BR"/>
        </w:rPr>
      </w:pPr>
      <w:r w:rsidRPr="00297F82">
        <w:rPr>
          <w:rFonts w:ascii="Arial" w:eastAsia="Times New Roman" w:hAnsi="Arial" w:cs="Arial"/>
          <w:color w:val="000000"/>
          <w:sz w:val="20"/>
          <w:szCs w:val="20"/>
          <w:lang w:eastAsia="pt-BR"/>
        </w:rPr>
        <w:t>§ 2º No caso de execução de ações de recuperação, o ente beneficiário deverá apresentar plano de trabalho ao órgão central do SINPDEC no prazo máximo de 90 (noventa) dias da ocorrência do desastre.” (NR)</w:t>
      </w:r>
    </w:p>
    <w:p w:rsidR="00297F82" w:rsidRPr="00297F82" w:rsidRDefault="00297F82" w:rsidP="00297F82">
      <w:pPr>
        <w:spacing w:before="300" w:after="300" w:line="240" w:lineRule="auto"/>
        <w:ind w:firstLine="570"/>
        <w:jc w:val="both"/>
        <w:rPr>
          <w:rFonts w:ascii="Arial" w:eastAsia="Times New Roman" w:hAnsi="Arial" w:cs="Arial"/>
          <w:color w:val="000000"/>
          <w:sz w:val="20"/>
          <w:szCs w:val="20"/>
          <w:lang w:eastAsia="pt-BR"/>
        </w:rPr>
      </w:pPr>
      <w:r w:rsidRPr="00297F82">
        <w:rPr>
          <w:rFonts w:ascii="Arial" w:eastAsia="Times New Roman" w:hAnsi="Arial" w:cs="Arial"/>
          <w:color w:val="000000"/>
          <w:sz w:val="20"/>
          <w:szCs w:val="20"/>
          <w:lang w:eastAsia="pt-BR"/>
        </w:rPr>
        <w:lastRenderedPageBreak/>
        <w:t>“ </w:t>
      </w:r>
      <w:hyperlink r:id="rId12" w:anchor="art5" w:history="1">
        <w:r w:rsidRPr="00297F82">
          <w:rPr>
            <w:rFonts w:ascii="Arial" w:eastAsia="Times New Roman" w:hAnsi="Arial" w:cs="Arial"/>
            <w:color w:val="0000FF"/>
            <w:sz w:val="20"/>
            <w:szCs w:val="20"/>
            <w:u w:val="single"/>
            <w:lang w:eastAsia="pt-BR"/>
          </w:rPr>
          <w:t>Art. 5º </w:t>
        </w:r>
      </w:hyperlink>
      <w:r w:rsidRPr="00297F82">
        <w:rPr>
          <w:rFonts w:ascii="Arial" w:eastAsia="Times New Roman" w:hAnsi="Arial" w:cs="Arial"/>
          <w:color w:val="000000"/>
          <w:sz w:val="20"/>
          <w:szCs w:val="20"/>
          <w:lang w:eastAsia="pt-BR"/>
        </w:rPr>
        <w:t>O órgão central do SINPDEC acompanhará e fiscalizará a aplicação dos recursos transferidos na forma do art. 4º .</w:t>
      </w:r>
    </w:p>
    <w:p w:rsidR="00297F82" w:rsidRPr="00297F82" w:rsidRDefault="00297F82" w:rsidP="00297F82">
      <w:pPr>
        <w:spacing w:before="300" w:after="300" w:line="240" w:lineRule="auto"/>
        <w:ind w:firstLine="570"/>
        <w:jc w:val="both"/>
        <w:rPr>
          <w:rFonts w:ascii="Arial" w:eastAsia="Times New Roman" w:hAnsi="Arial" w:cs="Arial"/>
          <w:color w:val="000000"/>
          <w:sz w:val="20"/>
          <w:szCs w:val="20"/>
          <w:lang w:eastAsia="pt-BR"/>
        </w:rPr>
      </w:pPr>
      <w:r w:rsidRPr="00297F82">
        <w:rPr>
          <w:rFonts w:ascii="Arial" w:eastAsia="Times New Roman" w:hAnsi="Arial" w:cs="Arial"/>
          <w:color w:val="000000"/>
          <w:sz w:val="20"/>
          <w:szCs w:val="20"/>
          <w:lang w:eastAsia="pt-BR"/>
        </w:rPr>
        <w:t>...........................................................................................................................................................</w:t>
      </w:r>
    </w:p>
    <w:p w:rsidR="00297F82" w:rsidRPr="00297F82" w:rsidRDefault="00523070" w:rsidP="00297F82">
      <w:pPr>
        <w:spacing w:before="300" w:after="300" w:line="240" w:lineRule="auto"/>
        <w:ind w:firstLine="570"/>
        <w:jc w:val="both"/>
        <w:rPr>
          <w:rFonts w:ascii="Arial" w:eastAsia="Times New Roman" w:hAnsi="Arial" w:cs="Arial"/>
          <w:color w:val="000000"/>
          <w:sz w:val="20"/>
          <w:szCs w:val="20"/>
          <w:lang w:eastAsia="pt-BR"/>
        </w:rPr>
      </w:pPr>
      <w:hyperlink r:id="rId13" w:anchor="art5%C2%A72" w:history="1">
        <w:r w:rsidR="00297F82" w:rsidRPr="00297F82">
          <w:rPr>
            <w:rFonts w:ascii="Arial" w:eastAsia="Times New Roman" w:hAnsi="Arial" w:cs="Arial"/>
            <w:color w:val="0000FF"/>
            <w:sz w:val="20"/>
            <w:szCs w:val="20"/>
            <w:u w:val="single"/>
            <w:lang w:eastAsia="pt-BR"/>
          </w:rPr>
          <w:t>§ 2º </w:t>
        </w:r>
      </w:hyperlink>
      <w:r w:rsidR="00297F82" w:rsidRPr="00297F82">
        <w:rPr>
          <w:rFonts w:ascii="Arial" w:eastAsia="Times New Roman" w:hAnsi="Arial" w:cs="Arial"/>
          <w:color w:val="000000"/>
          <w:sz w:val="20"/>
          <w:szCs w:val="20"/>
          <w:lang w:eastAsia="pt-BR"/>
        </w:rPr>
        <w:t>Os entes beneficiários das transferências de que trata o caput deverão apresentar ao órgão central do SINPDEC a prestação de contas do total dos recursos recebidos, na forma do regulamento.</w:t>
      </w:r>
    </w:p>
    <w:p w:rsidR="00297F82" w:rsidRPr="00297F82" w:rsidRDefault="00297F82" w:rsidP="00297F82">
      <w:pPr>
        <w:spacing w:before="300" w:after="300" w:line="240" w:lineRule="auto"/>
        <w:ind w:firstLine="570"/>
        <w:jc w:val="both"/>
        <w:rPr>
          <w:rFonts w:ascii="Arial" w:eastAsia="Times New Roman" w:hAnsi="Arial" w:cs="Arial"/>
          <w:color w:val="000000"/>
          <w:sz w:val="20"/>
          <w:szCs w:val="20"/>
          <w:lang w:eastAsia="pt-BR"/>
        </w:rPr>
      </w:pPr>
      <w:r w:rsidRPr="00297F82">
        <w:rPr>
          <w:rFonts w:ascii="Arial" w:eastAsia="Times New Roman" w:hAnsi="Arial" w:cs="Arial"/>
          <w:color w:val="000000"/>
          <w:sz w:val="20"/>
          <w:szCs w:val="20"/>
          <w:lang w:eastAsia="pt-BR"/>
        </w:rPr>
        <w:t>§ 3º Os entes beneficiários manterão, pelo prazo de 5 (cinco) anos, contados da data de aprovação da prestação de contas de que trata o § 2º , os documentos a ela referentes, inclusive os comprovantes de pagamentos efetuados com os recursos financeiros transferidos na forma desta Lei, ficando obrigados a disponibilizá-los, sempre que solicitado, ao órgão central do SINPDEC, ao Tribunal de Contas da União e ao Sistema de Controle Interno do Poder Executivo federal.” (NR)</w:t>
      </w:r>
    </w:p>
    <w:p w:rsidR="00297F82" w:rsidRPr="00297F82" w:rsidRDefault="00297F82" w:rsidP="00297F82">
      <w:pPr>
        <w:spacing w:before="300" w:after="300" w:line="240" w:lineRule="auto"/>
        <w:ind w:firstLine="570"/>
        <w:jc w:val="both"/>
        <w:rPr>
          <w:rFonts w:ascii="Arial" w:eastAsia="Times New Roman" w:hAnsi="Arial" w:cs="Arial"/>
          <w:color w:val="000000"/>
          <w:sz w:val="20"/>
          <w:szCs w:val="20"/>
          <w:lang w:eastAsia="pt-BR"/>
        </w:rPr>
      </w:pPr>
      <w:bookmarkStart w:id="39" w:name="art22"/>
      <w:bookmarkEnd w:id="39"/>
      <w:r w:rsidRPr="00297F82">
        <w:rPr>
          <w:rFonts w:ascii="Arial" w:eastAsia="Times New Roman" w:hAnsi="Arial" w:cs="Arial"/>
          <w:color w:val="000000"/>
          <w:sz w:val="20"/>
          <w:szCs w:val="20"/>
          <w:lang w:eastAsia="pt-BR"/>
        </w:rPr>
        <w:t>Art. 22. A </w:t>
      </w:r>
      <w:hyperlink r:id="rId14" w:history="1">
        <w:r w:rsidRPr="00297F82">
          <w:rPr>
            <w:rFonts w:ascii="Arial" w:eastAsia="Times New Roman" w:hAnsi="Arial" w:cs="Arial"/>
            <w:color w:val="0000FF"/>
            <w:sz w:val="20"/>
            <w:szCs w:val="20"/>
            <w:u w:val="single"/>
            <w:lang w:eastAsia="pt-BR"/>
          </w:rPr>
          <w:t>Lei nº 12.340, de 1o de dezembro de 2010, </w:t>
        </w:r>
      </w:hyperlink>
      <w:r w:rsidRPr="00297F82">
        <w:rPr>
          <w:rFonts w:ascii="Arial" w:eastAsia="Times New Roman" w:hAnsi="Arial" w:cs="Arial"/>
          <w:color w:val="000000"/>
          <w:sz w:val="20"/>
          <w:szCs w:val="20"/>
          <w:lang w:eastAsia="pt-BR"/>
        </w:rPr>
        <w:t>passa a vigorar acrescida dos seguintes arts. 3º-A, </w:t>
      </w:r>
      <w:r w:rsidRPr="00297F82">
        <w:rPr>
          <w:rFonts w:ascii="Arial" w:eastAsia="Times New Roman" w:hAnsi="Arial" w:cs="Arial"/>
          <w:color w:val="000000"/>
          <w:spacing w:val="-20"/>
          <w:sz w:val="20"/>
          <w:szCs w:val="20"/>
          <w:lang w:eastAsia="pt-BR"/>
        </w:rPr>
        <w:t>3º-B e 5º-A:</w:t>
      </w:r>
    </w:p>
    <w:p w:rsidR="00297F82" w:rsidRPr="00297F82" w:rsidRDefault="00297F82" w:rsidP="00297F82">
      <w:pPr>
        <w:spacing w:before="300" w:after="300" w:line="240" w:lineRule="auto"/>
        <w:ind w:firstLine="570"/>
        <w:jc w:val="both"/>
        <w:rPr>
          <w:rFonts w:ascii="Arial" w:eastAsia="Times New Roman" w:hAnsi="Arial" w:cs="Arial"/>
          <w:color w:val="000000"/>
          <w:sz w:val="20"/>
          <w:szCs w:val="20"/>
          <w:lang w:eastAsia="pt-BR"/>
        </w:rPr>
      </w:pPr>
      <w:r w:rsidRPr="00297F82">
        <w:rPr>
          <w:rFonts w:ascii="Arial" w:eastAsia="Times New Roman" w:hAnsi="Arial" w:cs="Arial"/>
          <w:color w:val="000000"/>
          <w:sz w:val="20"/>
          <w:szCs w:val="20"/>
          <w:lang w:val="en-US" w:eastAsia="pt-BR"/>
        </w:rPr>
        <w:t>“ </w:t>
      </w:r>
      <w:hyperlink r:id="rId15" w:anchor="art3a." w:history="1">
        <w:r w:rsidRPr="00297F82">
          <w:rPr>
            <w:rFonts w:ascii="Arial" w:eastAsia="Times New Roman" w:hAnsi="Arial" w:cs="Arial"/>
            <w:color w:val="0000FF"/>
            <w:sz w:val="20"/>
            <w:szCs w:val="20"/>
            <w:u w:val="single"/>
            <w:lang w:eastAsia="pt-BR"/>
          </w:rPr>
          <w:t>Art. 3º-A. </w:t>
        </w:r>
      </w:hyperlink>
      <w:r w:rsidRPr="00297F82">
        <w:rPr>
          <w:rFonts w:ascii="Arial" w:eastAsia="Times New Roman" w:hAnsi="Arial" w:cs="Arial"/>
          <w:color w:val="000000"/>
          <w:sz w:val="20"/>
          <w:szCs w:val="20"/>
          <w:lang w:eastAsia="pt-BR"/>
        </w:rPr>
        <w:t>O Governo Federal instituirá cadastro nacional de municípios com áreas suscetíveis à ocorrência de deslizamentos de grande impacto, inundações bruscas ou processos geológicos ou hidrológicos correlatos, conforme regulamento.</w:t>
      </w:r>
    </w:p>
    <w:p w:rsidR="00297F82" w:rsidRPr="00297F82" w:rsidRDefault="00297F82" w:rsidP="00297F82">
      <w:pPr>
        <w:spacing w:before="300" w:after="300" w:line="240" w:lineRule="auto"/>
        <w:ind w:firstLine="570"/>
        <w:jc w:val="both"/>
        <w:rPr>
          <w:rFonts w:ascii="Arial" w:eastAsia="Times New Roman" w:hAnsi="Arial" w:cs="Arial"/>
          <w:color w:val="000000"/>
          <w:sz w:val="20"/>
          <w:szCs w:val="20"/>
          <w:lang w:eastAsia="pt-BR"/>
        </w:rPr>
      </w:pPr>
      <w:r w:rsidRPr="00297F82">
        <w:rPr>
          <w:rFonts w:ascii="Arial" w:eastAsia="Times New Roman" w:hAnsi="Arial" w:cs="Arial"/>
          <w:color w:val="000000"/>
          <w:sz w:val="20"/>
          <w:szCs w:val="20"/>
          <w:lang w:eastAsia="pt-BR"/>
        </w:rPr>
        <w:t>§ 1º A inscrição no cadastro previsto no caput dar-se-á por iniciativa do Município ou mediante indicação dos demais entes federados, observados os critérios e procedimentos previstos em regulamento.</w:t>
      </w:r>
    </w:p>
    <w:p w:rsidR="00297F82" w:rsidRPr="00297F82" w:rsidRDefault="00297F82" w:rsidP="00297F82">
      <w:pPr>
        <w:spacing w:before="300" w:after="300" w:line="240" w:lineRule="auto"/>
        <w:ind w:firstLine="570"/>
        <w:jc w:val="both"/>
        <w:rPr>
          <w:rFonts w:ascii="Arial" w:eastAsia="Times New Roman" w:hAnsi="Arial" w:cs="Arial"/>
          <w:color w:val="000000"/>
          <w:sz w:val="20"/>
          <w:szCs w:val="20"/>
          <w:lang w:eastAsia="pt-BR"/>
        </w:rPr>
      </w:pPr>
      <w:r w:rsidRPr="00297F82">
        <w:rPr>
          <w:rFonts w:ascii="Arial" w:eastAsia="Times New Roman" w:hAnsi="Arial" w:cs="Arial"/>
          <w:color w:val="000000"/>
          <w:sz w:val="20"/>
          <w:szCs w:val="20"/>
          <w:lang w:eastAsia="pt-BR"/>
        </w:rPr>
        <w:t>§ 2º Os Municípios incluídos no cadastro deverão:</w:t>
      </w:r>
    </w:p>
    <w:p w:rsidR="00297F82" w:rsidRPr="00297F82" w:rsidRDefault="00297F82" w:rsidP="00297F82">
      <w:pPr>
        <w:spacing w:before="300" w:after="300" w:line="240" w:lineRule="auto"/>
        <w:ind w:firstLine="570"/>
        <w:jc w:val="both"/>
        <w:rPr>
          <w:rFonts w:ascii="Arial" w:eastAsia="Times New Roman" w:hAnsi="Arial" w:cs="Arial"/>
          <w:color w:val="000000"/>
          <w:sz w:val="20"/>
          <w:szCs w:val="20"/>
          <w:lang w:eastAsia="pt-BR"/>
        </w:rPr>
      </w:pPr>
      <w:r w:rsidRPr="00297F82">
        <w:rPr>
          <w:rFonts w:ascii="Arial" w:eastAsia="Times New Roman" w:hAnsi="Arial" w:cs="Arial"/>
          <w:color w:val="000000"/>
          <w:sz w:val="20"/>
          <w:szCs w:val="20"/>
          <w:lang w:eastAsia="pt-BR"/>
        </w:rPr>
        <w:t>I - elaborar mapeamento contendo as áreas suscetíveis à ocorrência de deslizamentos de grande impacto, inundações bruscas ou processos geológicos ou hidrológicos correlatos;</w:t>
      </w:r>
    </w:p>
    <w:p w:rsidR="00297F82" w:rsidRPr="00297F82" w:rsidRDefault="00297F82" w:rsidP="00297F82">
      <w:pPr>
        <w:spacing w:before="300" w:after="300" w:line="240" w:lineRule="auto"/>
        <w:ind w:firstLine="570"/>
        <w:jc w:val="both"/>
        <w:rPr>
          <w:rFonts w:ascii="Arial" w:eastAsia="Times New Roman" w:hAnsi="Arial" w:cs="Arial"/>
          <w:color w:val="000000"/>
          <w:sz w:val="20"/>
          <w:szCs w:val="20"/>
          <w:lang w:eastAsia="pt-BR"/>
        </w:rPr>
      </w:pPr>
      <w:r w:rsidRPr="00297F82">
        <w:rPr>
          <w:rFonts w:ascii="Arial" w:eastAsia="Times New Roman" w:hAnsi="Arial" w:cs="Arial"/>
          <w:color w:val="000000"/>
          <w:sz w:val="20"/>
          <w:szCs w:val="20"/>
          <w:lang w:eastAsia="pt-BR"/>
        </w:rPr>
        <w:t>II - elaborar Plano de Contingência de Proteção e Defesa Civil e instituir órgãos municipais de defesa civil, de acordo com os procedimentos estabelecidos pelo órgão central do Sistema Nacional de Proteção e Defesa Civil - SINPDEC;</w:t>
      </w:r>
    </w:p>
    <w:p w:rsidR="00297F82" w:rsidRPr="00297F82" w:rsidRDefault="00297F82" w:rsidP="00297F82">
      <w:pPr>
        <w:spacing w:before="300" w:after="300" w:line="240" w:lineRule="auto"/>
        <w:ind w:firstLine="570"/>
        <w:jc w:val="both"/>
        <w:rPr>
          <w:rFonts w:ascii="Arial" w:eastAsia="Times New Roman" w:hAnsi="Arial" w:cs="Arial"/>
          <w:color w:val="000000"/>
          <w:sz w:val="20"/>
          <w:szCs w:val="20"/>
          <w:lang w:eastAsia="pt-BR"/>
        </w:rPr>
      </w:pPr>
      <w:r w:rsidRPr="00297F82">
        <w:rPr>
          <w:rFonts w:ascii="Arial" w:eastAsia="Times New Roman" w:hAnsi="Arial" w:cs="Arial"/>
          <w:color w:val="000000"/>
          <w:sz w:val="20"/>
          <w:szCs w:val="20"/>
          <w:lang w:eastAsia="pt-BR"/>
        </w:rPr>
        <w:t>III - elaborar plano de implantação de obras e serviços para a redução de riscos de desastre;</w:t>
      </w:r>
    </w:p>
    <w:p w:rsidR="00297F82" w:rsidRPr="00297F82" w:rsidRDefault="00297F82" w:rsidP="00297F82">
      <w:pPr>
        <w:spacing w:before="300" w:after="300" w:line="240" w:lineRule="auto"/>
        <w:ind w:firstLine="570"/>
        <w:jc w:val="both"/>
        <w:rPr>
          <w:rFonts w:ascii="Arial" w:eastAsia="Times New Roman" w:hAnsi="Arial" w:cs="Arial"/>
          <w:color w:val="000000"/>
          <w:sz w:val="20"/>
          <w:szCs w:val="20"/>
          <w:lang w:eastAsia="pt-BR"/>
        </w:rPr>
      </w:pPr>
      <w:r w:rsidRPr="00297F82">
        <w:rPr>
          <w:rFonts w:ascii="Arial" w:eastAsia="Times New Roman" w:hAnsi="Arial" w:cs="Arial"/>
          <w:color w:val="000000"/>
          <w:sz w:val="20"/>
          <w:szCs w:val="20"/>
          <w:lang w:eastAsia="pt-BR"/>
        </w:rPr>
        <w:t>IV - criar mecanismos de controle e fiscalização para evitar a edificação em áreas suscetíveis à ocorrência de deslizamentos de grande impacto, inundações bruscas ou processos geológicos ou hidrológicos correlatos; e</w:t>
      </w:r>
    </w:p>
    <w:p w:rsidR="00297F82" w:rsidRPr="00297F82" w:rsidRDefault="00297F82" w:rsidP="00297F82">
      <w:pPr>
        <w:spacing w:before="300" w:after="300" w:line="240" w:lineRule="auto"/>
        <w:ind w:firstLine="570"/>
        <w:jc w:val="both"/>
        <w:rPr>
          <w:rFonts w:ascii="Arial" w:eastAsia="Times New Roman" w:hAnsi="Arial" w:cs="Arial"/>
          <w:color w:val="000000"/>
          <w:sz w:val="20"/>
          <w:szCs w:val="20"/>
          <w:lang w:eastAsia="pt-BR"/>
        </w:rPr>
      </w:pPr>
      <w:r w:rsidRPr="00297F82">
        <w:rPr>
          <w:rFonts w:ascii="Arial" w:eastAsia="Times New Roman" w:hAnsi="Arial" w:cs="Arial"/>
          <w:color w:val="000000"/>
          <w:sz w:val="20"/>
          <w:szCs w:val="20"/>
          <w:lang w:eastAsia="pt-BR"/>
        </w:rPr>
        <w:t>V - elaborar carta geotécnica de aptidão à urbanização, estabelecendo diretrizes urbanísticas voltadas para a segurança dos novos parcelamentos do solo e para o aproveitamento de agregados para a construção civil.</w:t>
      </w:r>
    </w:p>
    <w:p w:rsidR="00297F82" w:rsidRPr="00297F82" w:rsidRDefault="00297F82" w:rsidP="00297F82">
      <w:pPr>
        <w:spacing w:before="300" w:after="300" w:line="240" w:lineRule="auto"/>
        <w:ind w:firstLine="570"/>
        <w:jc w:val="both"/>
        <w:rPr>
          <w:rFonts w:ascii="Arial" w:eastAsia="Times New Roman" w:hAnsi="Arial" w:cs="Arial"/>
          <w:color w:val="000000"/>
          <w:sz w:val="20"/>
          <w:szCs w:val="20"/>
          <w:lang w:eastAsia="pt-BR"/>
        </w:rPr>
      </w:pPr>
      <w:r w:rsidRPr="00297F82">
        <w:rPr>
          <w:rFonts w:ascii="Arial" w:eastAsia="Times New Roman" w:hAnsi="Arial" w:cs="Arial"/>
          <w:color w:val="000000"/>
          <w:sz w:val="20"/>
          <w:szCs w:val="20"/>
          <w:lang w:eastAsia="pt-BR"/>
        </w:rPr>
        <w:t>§ 3º A União e os Estados, no âmbito de suas competências, apoiarão os Municípios na efetivação das medidas previstas no § 2º .</w:t>
      </w:r>
    </w:p>
    <w:p w:rsidR="00297F82" w:rsidRPr="00297F82" w:rsidRDefault="00297F82" w:rsidP="00297F82">
      <w:pPr>
        <w:spacing w:before="300" w:after="300" w:line="240" w:lineRule="auto"/>
        <w:ind w:firstLine="570"/>
        <w:jc w:val="both"/>
        <w:rPr>
          <w:rFonts w:ascii="Arial" w:eastAsia="Times New Roman" w:hAnsi="Arial" w:cs="Arial"/>
          <w:color w:val="000000"/>
          <w:sz w:val="20"/>
          <w:szCs w:val="20"/>
          <w:lang w:eastAsia="pt-BR"/>
        </w:rPr>
      </w:pPr>
      <w:r w:rsidRPr="00297F82">
        <w:rPr>
          <w:rFonts w:ascii="Arial" w:eastAsia="Times New Roman" w:hAnsi="Arial" w:cs="Arial"/>
          <w:color w:val="000000"/>
          <w:sz w:val="20"/>
          <w:szCs w:val="20"/>
          <w:lang w:eastAsia="pt-BR"/>
        </w:rPr>
        <w:t>§ 4º Sem prejuízo das ações de monitoramento desenvolvidas pelos Estados e Municípios, o Governo Federal publicará, periodicamente, informações sobre a evolução das ocupações em áreas suscetíveis à ocorrência de deslizamentos de grande impacto, inundações bruscas ou processos geológicos ou hidrológicos correlatos nos Municípios constantes do cadastro.</w:t>
      </w:r>
    </w:p>
    <w:p w:rsidR="00297F82" w:rsidRPr="00297F82" w:rsidRDefault="00297F82" w:rsidP="00297F82">
      <w:pPr>
        <w:spacing w:before="300" w:after="300" w:line="240" w:lineRule="auto"/>
        <w:ind w:firstLine="570"/>
        <w:jc w:val="both"/>
        <w:rPr>
          <w:rFonts w:ascii="Arial" w:eastAsia="Times New Roman" w:hAnsi="Arial" w:cs="Arial"/>
          <w:color w:val="000000"/>
          <w:sz w:val="20"/>
          <w:szCs w:val="20"/>
          <w:lang w:eastAsia="pt-BR"/>
        </w:rPr>
      </w:pPr>
      <w:r w:rsidRPr="00297F82">
        <w:rPr>
          <w:rFonts w:ascii="Arial" w:eastAsia="Times New Roman" w:hAnsi="Arial" w:cs="Arial"/>
          <w:color w:val="000000"/>
          <w:sz w:val="20"/>
          <w:szCs w:val="20"/>
          <w:lang w:eastAsia="pt-BR"/>
        </w:rPr>
        <w:t>§ 5º As informações de que trata o § 4º serão encaminhadas, para conhecimento e providências, aos Poderes Executivo e Legislativo dos respectivos Estados e Municípios e ao Ministério Público.</w:t>
      </w:r>
    </w:p>
    <w:p w:rsidR="00297F82" w:rsidRPr="00297F82" w:rsidRDefault="00297F82" w:rsidP="00297F82">
      <w:pPr>
        <w:spacing w:before="300" w:after="300" w:line="240" w:lineRule="auto"/>
        <w:ind w:firstLine="570"/>
        <w:jc w:val="both"/>
        <w:rPr>
          <w:rFonts w:ascii="Arial" w:eastAsia="Times New Roman" w:hAnsi="Arial" w:cs="Arial"/>
          <w:color w:val="000000"/>
          <w:sz w:val="20"/>
          <w:szCs w:val="20"/>
          <w:lang w:eastAsia="pt-BR"/>
        </w:rPr>
      </w:pPr>
      <w:r w:rsidRPr="00297F82">
        <w:rPr>
          <w:rFonts w:ascii="Arial" w:eastAsia="Times New Roman" w:hAnsi="Arial" w:cs="Arial"/>
          <w:color w:val="000000"/>
          <w:sz w:val="20"/>
          <w:szCs w:val="20"/>
          <w:lang w:eastAsia="pt-BR"/>
        </w:rPr>
        <w:lastRenderedPageBreak/>
        <w:t>§ 6º O Plano de Contingência de Proteção e Defesa Civil será elaborado no prazo de 1 (um) ano, sendo submetido a avaliação e prestação de contas anual, por meio de audiência pública, com ampla divulgação.”</w:t>
      </w:r>
    </w:p>
    <w:p w:rsidR="00297F82" w:rsidRPr="00297F82" w:rsidRDefault="00297F82" w:rsidP="00297F82">
      <w:pPr>
        <w:spacing w:before="300" w:after="300" w:line="240" w:lineRule="auto"/>
        <w:ind w:firstLine="570"/>
        <w:jc w:val="both"/>
        <w:rPr>
          <w:rFonts w:ascii="Arial" w:eastAsia="Times New Roman" w:hAnsi="Arial" w:cs="Arial"/>
          <w:color w:val="000000"/>
          <w:sz w:val="20"/>
          <w:szCs w:val="20"/>
          <w:lang w:eastAsia="pt-BR"/>
        </w:rPr>
      </w:pPr>
      <w:r w:rsidRPr="00297F82">
        <w:rPr>
          <w:rFonts w:ascii="Arial" w:eastAsia="Times New Roman" w:hAnsi="Arial" w:cs="Arial"/>
          <w:color w:val="000000"/>
          <w:sz w:val="20"/>
          <w:szCs w:val="20"/>
          <w:lang w:val="en-US" w:eastAsia="pt-BR"/>
        </w:rPr>
        <w:t>“ </w:t>
      </w:r>
      <w:hyperlink r:id="rId16" w:anchor="art3b." w:history="1">
        <w:r w:rsidRPr="00297F82">
          <w:rPr>
            <w:rFonts w:ascii="Arial" w:eastAsia="Times New Roman" w:hAnsi="Arial" w:cs="Arial"/>
            <w:color w:val="0000FF"/>
            <w:sz w:val="20"/>
            <w:szCs w:val="20"/>
            <w:u w:val="single"/>
            <w:lang w:eastAsia="pt-BR"/>
          </w:rPr>
          <w:t>Art. 3º-B. </w:t>
        </w:r>
      </w:hyperlink>
      <w:r w:rsidRPr="00297F82">
        <w:rPr>
          <w:rFonts w:ascii="Arial" w:eastAsia="Times New Roman" w:hAnsi="Arial" w:cs="Arial"/>
          <w:color w:val="000000"/>
          <w:sz w:val="20"/>
          <w:szCs w:val="20"/>
          <w:lang w:eastAsia="pt-BR"/>
        </w:rPr>
        <w:t>Verificada a existência de ocupações em áreas suscetíveis à ocorrência de deslizamentos de grande impacto, inundações bruscas ou processos geológicos ou hidrológicos correlatos, o município adotará as providências para redução do risco, dentre as quais, a execução de plano de contingência e de obras de segurança e, quando necessário, a remoção de edificações e o reassentamento dos ocupantes em local seguro.</w:t>
      </w:r>
    </w:p>
    <w:p w:rsidR="00297F82" w:rsidRPr="00297F82" w:rsidRDefault="00297F82" w:rsidP="00297F82">
      <w:pPr>
        <w:spacing w:before="300" w:after="300" w:line="240" w:lineRule="auto"/>
        <w:ind w:firstLine="570"/>
        <w:jc w:val="both"/>
        <w:rPr>
          <w:rFonts w:ascii="Arial" w:eastAsia="Times New Roman" w:hAnsi="Arial" w:cs="Arial"/>
          <w:color w:val="000000"/>
          <w:sz w:val="20"/>
          <w:szCs w:val="20"/>
          <w:lang w:eastAsia="pt-BR"/>
        </w:rPr>
      </w:pPr>
      <w:r w:rsidRPr="00297F82">
        <w:rPr>
          <w:rFonts w:ascii="Arial" w:eastAsia="Times New Roman" w:hAnsi="Arial" w:cs="Arial"/>
          <w:color w:val="000000"/>
          <w:sz w:val="20"/>
          <w:szCs w:val="20"/>
          <w:lang w:eastAsia="pt-BR"/>
        </w:rPr>
        <w:t>§ 1º A efetivação da remoção somente se dará mediante a prévia observância dos seguintes procedimentos:</w:t>
      </w:r>
    </w:p>
    <w:p w:rsidR="00297F82" w:rsidRPr="00297F82" w:rsidRDefault="00297F82" w:rsidP="00297F82">
      <w:pPr>
        <w:spacing w:before="300" w:after="300" w:line="240" w:lineRule="auto"/>
        <w:ind w:firstLine="570"/>
        <w:jc w:val="both"/>
        <w:rPr>
          <w:rFonts w:ascii="Arial" w:eastAsia="Times New Roman" w:hAnsi="Arial" w:cs="Arial"/>
          <w:color w:val="000000"/>
          <w:sz w:val="20"/>
          <w:szCs w:val="20"/>
          <w:lang w:eastAsia="pt-BR"/>
        </w:rPr>
      </w:pPr>
      <w:r w:rsidRPr="00297F82">
        <w:rPr>
          <w:rFonts w:ascii="Arial" w:eastAsia="Times New Roman" w:hAnsi="Arial" w:cs="Arial"/>
          <w:color w:val="000000"/>
          <w:sz w:val="20"/>
          <w:szCs w:val="20"/>
          <w:lang w:eastAsia="pt-BR"/>
        </w:rPr>
        <w:t>I - realização de vistoria no local e elaboração de laudo técnico que demonstre os riscos da ocupação para a integridade física dos ocupantes ou de terceiros; e</w:t>
      </w:r>
    </w:p>
    <w:p w:rsidR="00297F82" w:rsidRPr="00297F82" w:rsidRDefault="00297F82" w:rsidP="00297F82">
      <w:pPr>
        <w:spacing w:before="300" w:after="300" w:line="240" w:lineRule="auto"/>
        <w:ind w:firstLine="570"/>
        <w:jc w:val="both"/>
        <w:rPr>
          <w:rFonts w:ascii="Arial" w:eastAsia="Times New Roman" w:hAnsi="Arial" w:cs="Arial"/>
          <w:color w:val="000000"/>
          <w:sz w:val="20"/>
          <w:szCs w:val="20"/>
          <w:lang w:eastAsia="pt-BR"/>
        </w:rPr>
      </w:pPr>
      <w:r w:rsidRPr="00297F82">
        <w:rPr>
          <w:rFonts w:ascii="Arial" w:eastAsia="Times New Roman" w:hAnsi="Arial" w:cs="Arial"/>
          <w:color w:val="000000"/>
          <w:sz w:val="20"/>
          <w:szCs w:val="20"/>
          <w:lang w:eastAsia="pt-BR"/>
        </w:rPr>
        <w:t>II - notificação da remoção aos ocupantes acompanhada de cópia do laudo técnico e, quando for o caso, de informações sobre as alternativas oferecidas pelo poder público para assegurar seu direito à moradia.</w:t>
      </w:r>
    </w:p>
    <w:p w:rsidR="00297F82" w:rsidRPr="00297F82" w:rsidRDefault="00297F82" w:rsidP="00297F82">
      <w:pPr>
        <w:spacing w:before="300" w:after="300" w:line="240" w:lineRule="auto"/>
        <w:ind w:firstLine="570"/>
        <w:jc w:val="both"/>
        <w:rPr>
          <w:rFonts w:ascii="Arial" w:eastAsia="Times New Roman" w:hAnsi="Arial" w:cs="Arial"/>
          <w:color w:val="000000"/>
          <w:sz w:val="20"/>
          <w:szCs w:val="20"/>
          <w:lang w:eastAsia="pt-BR"/>
        </w:rPr>
      </w:pPr>
      <w:r w:rsidRPr="00297F82">
        <w:rPr>
          <w:rFonts w:ascii="Arial" w:eastAsia="Times New Roman" w:hAnsi="Arial" w:cs="Arial"/>
          <w:color w:val="000000"/>
          <w:sz w:val="20"/>
          <w:szCs w:val="20"/>
          <w:lang w:eastAsia="pt-BR"/>
        </w:rPr>
        <w:t>§ 2º Na hipótese de remoção de edificações, deverão ser adotadas medidas que impeçam a reocupação da área.</w:t>
      </w:r>
    </w:p>
    <w:p w:rsidR="00297F82" w:rsidRPr="00297F82" w:rsidRDefault="00297F82" w:rsidP="00297F82">
      <w:pPr>
        <w:spacing w:before="300" w:after="300" w:line="240" w:lineRule="auto"/>
        <w:ind w:firstLine="570"/>
        <w:jc w:val="both"/>
        <w:rPr>
          <w:rFonts w:ascii="Arial" w:eastAsia="Times New Roman" w:hAnsi="Arial" w:cs="Arial"/>
          <w:color w:val="000000"/>
          <w:sz w:val="20"/>
          <w:szCs w:val="20"/>
          <w:lang w:eastAsia="pt-BR"/>
        </w:rPr>
      </w:pPr>
      <w:r w:rsidRPr="00297F82">
        <w:rPr>
          <w:rFonts w:ascii="Arial" w:eastAsia="Times New Roman" w:hAnsi="Arial" w:cs="Arial"/>
          <w:color w:val="000000"/>
          <w:spacing w:val="-4"/>
          <w:sz w:val="20"/>
          <w:szCs w:val="20"/>
          <w:lang w:eastAsia="pt-BR"/>
        </w:rPr>
        <w:t>§ 3º Aqueles que tiverem suas moradias removidas deverão ser abrigados, quando necessário, e cadastrados pelo Município para garantia de atendimento habitacional em caráter definitivo, de acordo com os critérios dos programas públicos de habitação de interesse social.”</w:t>
      </w:r>
    </w:p>
    <w:p w:rsidR="00297F82" w:rsidRPr="00297F82" w:rsidRDefault="00297F82" w:rsidP="00297F82">
      <w:pPr>
        <w:spacing w:before="300" w:after="300" w:line="240" w:lineRule="auto"/>
        <w:ind w:firstLine="570"/>
        <w:jc w:val="both"/>
        <w:rPr>
          <w:rFonts w:ascii="Arial" w:eastAsia="Times New Roman" w:hAnsi="Arial" w:cs="Arial"/>
          <w:color w:val="000000"/>
          <w:sz w:val="20"/>
          <w:szCs w:val="20"/>
          <w:lang w:eastAsia="pt-BR"/>
        </w:rPr>
      </w:pPr>
      <w:r w:rsidRPr="00297F82">
        <w:rPr>
          <w:rFonts w:ascii="Arial" w:eastAsia="Times New Roman" w:hAnsi="Arial" w:cs="Arial"/>
          <w:color w:val="000000"/>
          <w:sz w:val="20"/>
          <w:szCs w:val="20"/>
          <w:lang w:val="en-US" w:eastAsia="pt-BR"/>
        </w:rPr>
        <w:t>“ </w:t>
      </w:r>
      <w:hyperlink r:id="rId17" w:anchor="art5a" w:history="1">
        <w:r w:rsidRPr="00297F82">
          <w:rPr>
            <w:rFonts w:ascii="Arial" w:eastAsia="Times New Roman" w:hAnsi="Arial" w:cs="Arial"/>
            <w:color w:val="0000FF"/>
            <w:sz w:val="20"/>
            <w:szCs w:val="20"/>
            <w:u w:val="single"/>
            <w:lang w:eastAsia="pt-BR"/>
          </w:rPr>
          <w:t>Art. 5º-A. </w:t>
        </w:r>
      </w:hyperlink>
      <w:r w:rsidRPr="00297F82">
        <w:rPr>
          <w:rFonts w:ascii="Arial" w:eastAsia="Times New Roman" w:hAnsi="Arial" w:cs="Arial"/>
          <w:color w:val="000000"/>
          <w:sz w:val="20"/>
          <w:szCs w:val="20"/>
          <w:lang w:eastAsia="pt-BR"/>
        </w:rPr>
        <w:t>Constatada, a qualquer tempo, a presença de vícios nos documentos apresentados, ou a inexistência do estado de calamidade pública ou da situação de emergência declarados, o ato administrativo que tenha autorizado a realização da transferência obrigatória perderá seus efeitos, ficando o ente beneficiário obrigado a devolver os valores repassados, devidamente atualizados.</w:t>
      </w:r>
    </w:p>
    <w:p w:rsidR="00297F82" w:rsidRPr="00297F82" w:rsidRDefault="00297F82" w:rsidP="00297F82">
      <w:pPr>
        <w:spacing w:before="300" w:after="300" w:line="240" w:lineRule="auto"/>
        <w:ind w:firstLine="570"/>
        <w:jc w:val="both"/>
        <w:rPr>
          <w:rFonts w:ascii="Arial" w:eastAsia="Times New Roman" w:hAnsi="Arial" w:cs="Arial"/>
          <w:color w:val="000000"/>
          <w:sz w:val="20"/>
          <w:szCs w:val="20"/>
          <w:lang w:eastAsia="pt-BR"/>
        </w:rPr>
      </w:pPr>
      <w:r w:rsidRPr="00297F82">
        <w:rPr>
          <w:rFonts w:ascii="Arial" w:eastAsia="Times New Roman" w:hAnsi="Arial" w:cs="Arial"/>
          <w:color w:val="000000"/>
          <w:sz w:val="20"/>
          <w:szCs w:val="20"/>
          <w:lang w:eastAsia="pt-BR"/>
        </w:rPr>
        <w:t>Parágrafo único. Sem prejuízo do disposto no caput , ocorrendo indícios de falsificação de documentos pelo ente federado, deverão ser notificados o Ministério Público Federal e o Ministério Público Estadual respectivo, para adoção das providências cabíveis.”</w:t>
      </w:r>
    </w:p>
    <w:p w:rsidR="00297F82" w:rsidRPr="00297F82" w:rsidRDefault="00297F82" w:rsidP="00297F82">
      <w:pPr>
        <w:spacing w:before="300" w:after="300" w:line="240" w:lineRule="auto"/>
        <w:ind w:firstLine="570"/>
        <w:jc w:val="both"/>
        <w:rPr>
          <w:rFonts w:ascii="Arial" w:eastAsia="Times New Roman" w:hAnsi="Arial" w:cs="Arial"/>
          <w:color w:val="000000"/>
          <w:sz w:val="20"/>
          <w:szCs w:val="20"/>
          <w:lang w:eastAsia="pt-BR"/>
        </w:rPr>
      </w:pPr>
      <w:bookmarkStart w:id="40" w:name="art23"/>
      <w:bookmarkEnd w:id="40"/>
      <w:r w:rsidRPr="00297F82">
        <w:rPr>
          <w:rFonts w:ascii="Arial" w:eastAsia="Times New Roman" w:hAnsi="Arial" w:cs="Arial"/>
          <w:color w:val="000000"/>
          <w:sz w:val="20"/>
          <w:szCs w:val="20"/>
          <w:lang w:eastAsia="pt-BR"/>
        </w:rPr>
        <w:t>Art. 23. É vedada a concessão de licença ou alvará de construção em áreas de risco indicadas como não edificáveis no plano diretor ou legislação dele derivada.</w:t>
      </w:r>
    </w:p>
    <w:p w:rsidR="00297F82" w:rsidRPr="00297F82" w:rsidRDefault="00297F82" w:rsidP="00297F82">
      <w:pPr>
        <w:spacing w:before="300" w:after="300" w:line="240" w:lineRule="auto"/>
        <w:ind w:firstLine="570"/>
        <w:jc w:val="both"/>
        <w:rPr>
          <w:rFonts w:ascii="Arial" w:eastAsia="Times New Roman" w:hAnsi="Arial" w:cs="Arial"/>
          <w:color w:val="000000"/>
          <w:sz w:val="20"/>
          <w:szCs w:val="20"/>
          <w:lang w:eastAsia="pt-BR"/>
        </w:rPr>
      </w:pPr>
      <w:bookmarkStart w:id="41" w:name="art24"/>
      <w:bookmarkEnd w:id="41"/>
      <w:r w:rsidRPr="00297F82">
        <w:rPr>
          <w:rFonts w:ascii="Arial" w:eastAsia="Times New Roman" w:hAnsi="Arial" w:cs="Arial"/>
          <w:color w:val="000000"/>
          <w:sz w:val="20"/>
          <w:szCs w:val="20"/>
          <w:lang w:eastAsia="pt-BR"/>
        </w:rPr>
        <w:t>Art. 24. O inciso VI do art. 2º da </w:t>
      </w:r>
      <w:hyperlink r:id="rId18" w:history="1">
        <w:r w:rsidRPr="00297F82">
          <w:rPr>
            <w:rFonts w:ascii="Arial" w:eastAsia="Times New Roman" w:hAnsi="Arial" w:cs="Arial"/>
            <w:color w:val="0000FF"/>
            <w:sz w:val="20"/>
            <w:szCs w:val="20"/>
            <w:u w:val="single"/>
            <w:lang w:eastAsia="pt-BR"/>
          </w:rPr>
          <w:t>Lei nº 10.257, de 10 de julho de 2001, </w:t>
        </w:r>
      </w:hyperlink>
      <w:r w:rsidRPr="00297F82">
        <w:rPr>
          <w:rFonts w:ascii="Arial" w:eastAsia="Times New Roman" w:hAnsi="Arial" w:cs="Arial"/>
          <w:color w:val="000000"/>
          <w:sz w:val="20"/>
          <w:szCs w:val="20"/>
          <w:lang w:eastAsia="pt-BR"/>
        </w:rPr>
        <w:t>passa a vigorar acrescido da seguinte alínea </w:t>
      </w:r>
      <w:r w:rsidRPr="00297F82">
        <w:rPr>
          <w:rFonts w:ascii="Arial" w:eastAsia="Times New Roman" w:hAnsi="Arial" w:cs="Arial"/>
          <w:i/>
          <w:iCs/>
          <w:color w:val="000000"/>
          <w:sz w:val="20"/>
          <w:szCs w:val="20"/>
          <w:lang w:eastAsia="pt-BR"/>
        </w:rPr>
        <w:t>h :</w:t>
      </w:r>
    </w:p>
    <w:p w:rsidR="00297F82" w:rsidRPr="00297F82" w:rsidRDefault="00297F82" w:rsidP="00297F82">
      <w:pPr>
        <w:spacing w:before="300" w:after="300" w:line="240" w:lineRule="auto"/>
        <w:ind w:firstLine="570"/>
        <w:jc w:val="both"/>
        <w:rPr>
          <w:rFonts w:ascii="Arial" w:eastAsia="Times New Roman" w:hAnsi="Arial" w:cs="Arial"/>
          <w:color w:val="000000"/>
          <w:sz w:val="20"/>
          <w:szCs w:val="20"/>
          <w:lang w:eastAsia="pt-BR"/>
        </w:rPr>
      </w:pPr>
      <w:r w:rsidRPr="00297F82">
        <w:rPr>
          <w:rFonts w:ascii="Arial" w:eastAsia="Times New Roman" w:hAnsi="Arial" w:cs="Arial"/>
          <w:color w:val="000000"/>
          <w:sz w:val="20"/>
          <w:szCs w:val="20"/>
          <w:lang w:val="en-US" w:eastAsia="pt-BR"/>
        </w:rPr>
        <w:t>“Art. 2º ....................... .............................................................................................</w:t>
      </w:r>
    </w:p>
    <w:p w:rsidR="00297F82" w:rsidRPr="00297F82" w:rsidRDefault="00297F82" w:rsidP="00297F82">
      <w:pPr>
        <w:spacing w:before="300" w:after="300" w:line="240" w:lineRule="auto"/>
        <w:ind w:firstLine="570"/>
        <w:jc w:val="both"/>
        <w:rPr>
          <w:rFonts w:ascii="Arial" w:eastAsia="Times New Roman" w:hAnsi="Arial" w:cs="Arial"/>
          <w:color w:val="000000"/>
          <w:sz w:val="20"/>
          <w:szCs w:val="20"/>
          <w:lang w:eastAsia="pt-BR"/>
        </w:rPr>
      </w:pPr>
      <w:r w:rsidRPr="00297F82">
        <w:rPr>
          <w:rFonts w:ascii="Arial" w:eastAsia="Times New Roman" w:hAnsi="Arial" w:cs="Arial"/>
          <w:color w:val="000000"/>
          <w:sz w:val="20"/>
          <w:szCs w:val="20"/>
          <w:lang w:val="en-US" w:eastAsia="pt-BR"/>
        </w:rPr>
        <w:t>..........................................................................................................................................................</w:t>
      </w:r>
    </w:p>
    <w:p w:rsidR="00297F82" w:rsidRPr="00297F82" w:rsidRDefault="00297F82" w:rsidP="00297F82">
      <w:pPr>
        <w:spacing w:before="300" w:after="300" w:line="240" w:lineRule="auto"/>
        <w:ind w:firstLine="570"/>
        <w:jc w:val="both"/>
        <w:rPr>
          <w:rFonts w:ascii="Arial" w:eastAsia="Times New Roman" w:hAnsi="Arial" w:cs="Arial"/>
          <w:color w:val="000000"/>
          <w:sz w:val="20"/>
          <w:szCs w:val="20"/>
          <w:lang w:eastAsia="pt-BR"/>
        </w:rPr>
      </w:pPr>
      <w:r w:rsidRPr="00297F82">
        <w:rPr>
          <w:rFonts w:ascii="Arial" w:eastAsia="Times New Roman" w:hAnsi="Arial" w:cs="Arial"/>
          <w:color w:val="000000"/>
          <w:sz w:val="20"/>
          <w:szCs w:val="20"/>
          <w:lang w:val="en-US" w:eastAsia="pt-BR"/>
        </w:rPr>
        <w:t>VI - .................... .......................................................................................................................</w:t>
      </w:r>
    </w:p>
    <w:p w:rsidR="00297F82" w:rsidRPr="00297F82" w:rsidRDefault="00297F82" w:rsidP="00297F82">
      <w:pPr>
        <w:spacing w:before="300" w:after="300" w:line="240" w:lineRule="auto"/>
        <w:ind w:firstLine="570"/>
        <w:jc w:val="both"/>
        <w:rPr>
          <w:rFonts w:ascii="Arial" w:eastAsia="Times New Roman" w:hAnsi="Arial" w:cs="Arial"/>
          <w:color w:val="000000"/>
          <w:sz w:val="20"/>
          <w:szCs w:val="20"/>
          <w:lang w:eastAsia="pt-BR"/>
        </w:rPr>
      </w:pPr>
      <w:r w:rsidRPr="00297F82">
        <w:rPr>
          <w:rFonts w:ascii="Arial" w:eastAsia="Times New Roman" w:hAnsi="Arial" w:cs="Arial"/>
          <w:color w:val="000000"/>
          <w:sz w:val="20"/>
          <w:szCs w:val="20"/>
          <w:lang w:eastAsia="pt-BR"/>
        </w:rPr>
        <w:t>...........................................................................................................................................................</w:t>
      </w:r>
    </w:p>
    <w:p w:rsidR="00297F82" w:rsidRPr="00297F82" w:rsidRDefault="00523070" w:rsidP="00297F82">
      <w:pPr>
        <w:spacing w:before="300" w:after="300" w:line="240" w:lineRule="auto"/>
        <w:ind w:firstLine="570"/>
        <w:jc w:val="both"/>
        <w:rPr>
          <w:rFonts w:ascii="Arial" w:eastAsia="Times New Roman" w:hAnsi="Arial" w:cs="Arial"/>
          <w:color w:val="000000"/>
          <w:sz w:val="20"/>
          <w:szCs w:val="20"/>
          <w:lang w:eastAsia="pt-BR"/>
        </w:rPr>
      </w:pPr>
      <w:hyperlink r:id="rId19" w:anchor="art2vih." w:history="1">
        <w:r w:rsidR="00297F82" w:rsidRPr="00297F82">
          <w:rPr>
            <w:rFonts w:ascii="Arial" w:eastAsia="Times New Roman" w:hAnsi="Arial" w:cs="Arial"/>
            <w:color w:val="0000FF"/>
            <w:sz w:val="20"/>
            <w:szCs w:val="20"/>
            <w:u w:val="single"/>
            <w:lang w:eastAsia="pt-BR"/>
          </w:rPr>
          <w:t>h) </w:t>
        </w:r>
      </w:hyperlink>
      <w:r w:rsidR="00297F82" w:rsidRPr="00297F82">
        <w:rPr>
          <w:rFonts w:ascii="Arial" w:eastAsia="Times New Roman" w:hAnsi="Arial" w:cs="Arial"/>
          <w:color w:val="000000"/>
          <w:sz w:val="20"/>
          <w:szCs w:val="20"/>
          <w:lang w:eastAsia="pt-BR"/>
        </w:rPr>
        <w:t>a exposição da população a riscos de desastres.</w:t>
      </w:r>
    </w:p>
    <w:p w:rsidR="00297F82" w:rsidRPr="00297F82" w:rsidRDefault="00297F82" w:rsidP="00297F82">
      <w:pPr>
        <w:spacing w:before="300" w:after="300" w:line="240" w:lineRule="auto"/>
        <w:ind w:firstLine="570"/>
        <w:jc w:val="both"/>
        <w:rPr>
          <w:rFonts w:ascii="Arial" w:eastAsia="Times New Roman" w:hAnsi="Arial" w:cs="Arial"/>
          <w:color w:val="000000"/>
          <w:sz w:val="20"/>
          <w:szCs w:val="20"/>
          <w:lang w:eastAsia="pt-BR"/>
        </w:rPr>
      </w:pPr>
      <w:r w:rsidRPr="00297F82">
        <w:rPr>
          <w:rFonts w:ascii="Arial" w:eastAsia="Times New Roman" w:hAnsi="Arial" w:cs="Arial"/>
          <w:color w:val="000000"/>
          <w:sz w:val="20"/>
          <w:szCs w:val="20"/>
          <w:lang w:eastAsia="pt-BR"/>
        </w:rPr>
        <w:t>....................................................................................................................................................” (NR).</w:t>
      </w:r>
    </w:p>
    <w:p w:rsidR="00297F82" w:rsidRPr="00297F82" w:rsidRDefault="00297F82" w:rsidP="00297F82">
      <w:pPr>
        <w:spacing w:before="300" w:after="300" w:line="240" w:lineRule="auto"/>
        <w:ind w:firstLine="570"/>
        <w:jc w:val="both"/>
        <w:rPr>
          <w:rFonts w:ascii="Arial" w:eastAsia="Times New Roman" w:hAnsi="Arial" w:cs="Arial"/>
          <w:color w:val="000000"/>
          <w:sz w:val="20"/>
          <w:szCs w:val="20"/>
          <w:lang w:eastAsia="pt-BR"/>
        </w:rPr>
      </w:pPr>
      <w:bookmarkStart w:id="42" w:name="art25"/>
      <w:bookmarkEnd w:id="42"/>
      <w:r w:rsidRPr="00297F82">
        <w:rPr>
          <w:rFonts w:ascii="Arial" w:eastAsia="Times New Roman" w:hAnsi="Arial" w:cs="Arial"/>
          <w:color w:val="000000"/>
          <w:sz w:val="20"/>
          <w:szCs w:val="20"/>
          <w:lang w:eastAsia="pt-BR"/>
        </w:rPr>
        <w:t>Art. 25. O art. 41 da </w:t>
      </w:r>
      <w:hyperlink r:id="rId20" w:history="1">
        <w:r w:rsidRPr="00297F82">
          <w:rPr>
            <w:rFonts w:ascii="Arial" w:eastAsia="Times New Roman" w:hAnsi="Arial" w:cs="Arial"/>
            <w:color w:val="0000FF"/>
            <w:sz w:val="20"/>
            <w:szCs w:val="20"/>
            <w:u w:val="single"/>
            <w:lang w:eastAsia="pt-BR"/>
          </w:rPr>
          <w:t>Lei nº 10.257, de 10 de julho de 2001, </w:t>
        </w:r>
      </w:hyperlink>
      <w:r w:rsidRPr="00297F82">
        <w:rPr>
          <w:rFonts w:ascii="Arial" w:eastAsia="Times New Roman" w:hAnsi="Arial" w:cs="Arial"/>
          <w:color w:val="000000"/>
          <w:sz w:val="20"/>
          <w:szCs w:val="20"/>
          <w:lang w:eastAsia="pt-BR"/>
        </w:rPr>
        <w:t>passa a vigorar acrescido do seguinte inciso VI:</w:t>
      </w:r>
    </w:p>
    <w:p w:rsidR="00297F82" w:rsidRPr="00297F82" w:rsidRDefault="00297F82" w:rsidP="00297F82">
      <w:pPr>
        <w:spacing w:before="300" w:after="300" w:line="240" w:lineRule="auto"/>
        <w:ind w:firstLine="570"/>
        <w:jc w:val="both"/>
        <w:rPr>
          <w:rFonts w:ascii="Arial" w:eastAsia="Times New Roman" w:hAnsi="Arial" w:cs="Arial"/>
          <w:color w:val="000000"/>
          <w:sz w:val="20"/>
          <w:szCs w:val="20"/>
          <w:lang w:eastAsia="pt-BR"/>
        </w:rPr>
      </w:pPr>
      <w:r w:rsidRPr="00297F82">
        <w:rPr>
          <w:rFonts w:ascii="Arial" w:eastAsia="Times New Roman" w:hAnsi="Arial" w:cs="Arial"/>
          <w:color w:val="000000"/>
          <w:sz w:val="20"/>
          <w:szCs w:val="20"/>
          <w:lang w:eastAsia="pt-BR"/>
        </w:rPr>
        <w:lastRenderedPageBreak/>
        <w:t>“Art. 41. ..........................................................................................................................................</w:t>
      </w:r>
    </w:p>
    <w:p w:rsidR="00297F82" w:rsidRPr="00297F82" w:rsidRDefault="00297F82" w:rsidP="00297F82">
      <w:pPr>
        <w:spacing w:before="300" w:after="300" w:line="240" w:lineRule="auto"/>
        <w:ind w:firstLine="570"/>
        <w:jc w:val="both"/>
        <w:rPr>
          <w:rFonts w:ascii="Arial" w:eastAsia="Times New Roman" w:hAnsi="Arial" w:cs="Arial"/>
          <w:color w:val="000000"/>
          <w:sz w:val="20"/>
          <w:szCs w:val="20"/>
          <w:lang w:eastAsia="pt-BR"/>
        </w:rPr>
      </w:pPr>
      <w:r w:rsidRPr="00297F82">
        <w:rPr>
          <w:rFonts w:ascii="Arial" w:eastAsia="Times New Roman" w:hAnsi="Arial" w:cs="Arial"/>
          <w:color w:val="000000"/>
          <w:sz w:val="20"/>
          <w:szCs w:val="20"/>
          <w:lang w:eastAsia="pt-BR"/>
        </w:rPr>
        <w:t>.............................................................................................................................................................</w:t>
      </w:r>
    </w:p>
    <w:p w:rsidR="00297F82" w:rsidRPr="00297F82" w:rsidRDefault="00523070" w:rsidP="00297F82">
      <w:pPr>
        <w:spacing w:before="300" w:after="300" w:line="240" w:lineRule="auto"/>
        <w:ind w:firstLine="570"/>
        <w:jc w:val="both"/>
        <w:rPr>
          <w:rFonts w:ascii="Arial" w:eastAsia="Times New Roman" w:hAnsi="Arial" w:cs="Arial"/>
          <w:color w:val="000000"/>
          <w:sz w:val="20"/>
          <w:szCs w:val="20"/>
          <w:lang w:eastAsia="pt-BR"/>
        </w:rPr>
      </w:pPr>
      <w:hyperlink r:id="rId21" w:anchor="art41vi" w:history="1">
        <w:r w:rsidR="00297F82" w:rsidRPr="00297F82">
          <w:rPr>
            <w:rFonts w:ascii="Arial" w:eastAsia="Times New Roman" w:hAnsi="Arial" w:cs="Arial"/>
            <w:color w:val="0000FF"/>
            <w:sz w:val="20"/>
            <w:szCs w:val="20"/>
            <w:u w:val="single"/>
            <w:lang w:eastAsia="pt-BR"/>
          </w:rPr>
          <w:t>VI - </w:t>
        </w:r>
      </w:hyperlink>
      <w:r w:rsidR="00297F82" w:rsidRPr="00297F82">
        <w:rPr>
          <w:rFonts w:ascii="Arial" w:eastAsia="Times New Roman" w:hAnsi="Arial" w:cs="Arial"/>
          <w:color w:val="000000"/>
          <w:sz w:val="20"/>
          <w:szCs w:val="20"/>
          <w:lang w:eastAsia="pt-BR"/>
        </w:rPr>
        <w:t>incluídas no cadastro nacional de Municípios com áreas suscetíveis à ocorrência de deslizamentos de grande impacto, inundações bruscas ou processos geológicos ou hidrológicos correlatos.</w:t>
      </w:r>
    </w:p>
    <w:p w:rsidR="00297F82" w:rsidRPr="00297F82" w:rsidRDefault="00297F82" w:rsidP="00297F82">
      <w:pPr>
        <w:spacing w:before="300" w:after="300" w:line="240" w:lineRule="auto"/>
        <w:ind w:firstLine="570"/>
        <w:jc w:val="both"/>
        <w:rPr>
          <w:rFonts w:ascii="Arial" w:eastAsia="Times New Roman" w:hAnsi="Arial" w:cs="Arial"/>
          <w:color w:val="000000"/>
          <w:sz w:val="20"/>
          <w:szCs w:val="20"/>
          <w:lang w:eastAsia="pt-BR"/>
        </w:rPr>
      </w:pPr>
      <w:r w:rsidRPr="00297F82">
        <w:rPr>
          <w:rFonts w:ascii="Arial" w:eastAsia="Times New Roman" w:hAnsi="Arial" w:cs="Arial"/>
          <w:color w:val="000000"/>
          <w:sz w:val="20"/>
          <w:szCs w:val="20"/>
          <w:lang w:eastAsia="pt-BR"/>
        </w:rPr>
        <w:t>..............................................................................................................................................................” (NR)</w:t>
      </w:r>
    </w:p>
    <w:p w:rsidR="00297F82" w:rsidRPr="00297F82" w:rsidRDefault="00297F82" w:rsidP="00297F82">
      <w:pPr>
        <w:spacing w:before="300" w:after="300" w:line="240" w:lineRule="auto"/>
        <w:ind w:firstLine="570"/>
        <w:jc w:val="both"/>
        <w:rPr>
          <w:rFonts w:ascii="Arial" w:eastAsia="Times New Roman" w:hAnsi="Arial" w:cs="Arial"/>
          <w:color w:val="000000"/>
          <w:sz w:val="20"/>
          <w:szCs w:val="20"/>
          <w:lang w:eastAsia="pt-BR"/>
        </w:rPr>
      </w:pPr>
      <w:bookmarkStart w:id="43" w:name="art26"/>
      <w:bookmarkEnd w:id="43"/>
      <w:r w:rsidRPr="00297F82">
        <w:rPr>
          <w:rFonts w:ascii="Arial" w:eastAsia="Times New Roman" w:hAnsi="Arial" w:cs="Arial"/>
          <w:color w:val="000000"/>
          <w:sz w:val="20"/>
          <w:szCs w:val="20"/>
          <w:lang w:eastAsia="pt-BR"/>
        </w:rPr>
        <w:t>Art. 26. A </w:t>
      </w:r>
      <w:hyperlink r:id="rId22" w:history="1">
        <w:r w:rsidRPr="00297F82">
          <w:rPr>
            <w:rFonts w:ascii="Arial" w:eastAsia="Times New Roman" w:hAnsi="Arial" w:cs="Arial"/>
            <w:color w:val="0000FF"/>
            <w:sz w:val="20"/>
            <w:szCs w:val="20"/>
            <w:u w:val="single"/>
            <w:lang w:eastAsia="pt-BR"/>
          </w:rPr>
          <w:t>Lei nº 10.257, de 10 de julho de 2001, </w:t>
        </w:r>
      </w:hyperlink>
      <w:r w:rsidRPr="00297F82">
        <w:rPr>
          <w:rFonts w:ascii="Arial" w:eastAsia="Times New Roman" w:hAnsi="Arial" w:cs="Arial"/>
          <w:color w:val="000000"/>
          <w:sz w:val="20"/>
          <w:szCs w:val="20"/>
          <w:lang w:eastAsia="pt-BR"/>
        </w:rPr>
        <w:t>passa a vigorar acrescida dos seguintes arts. 42-A e 42-B:</w:t>
      </w:r>
    </w:p>
    <w:p w:rsidR="00297F82" w:rsidRPr="00297F82" w:rsidRDefault="00297F82" w:rsidP="00297F82">
      <w:pPr>
        <w:spacing w:before="300" w:after="300" w:line="240" w:lineRule="auto"/>
        <w:ind w:firstLine="570"/>
        <w:jc w:val="both"/>
        <w:rPr>
          <w:rFonts w:ascii="Arial" w:eastAsia="Times New Roman" w:hAnsi="Arial" w:cs="Arial"/>
          <w:color w:val="000000"/>
          <w:sz w:val="20"/>
          <w:szCs w:val="20"/>
          <w:lang w:eastAsia="pt-BR"/>
        </w:rPr>
      </w:pPr>
      <w:r w:rsidRPr="00297F82">
        <w:rPr>
          <w:rFonts w:ascii="Arial" w:eastAsia="Times New Roman" w:hAnsi="Arial" w:cs="Arial"/>
          <w:color w:val="000000"/>
          <w:sz w:val="20"/>
          <w:szCs w:val="20"/>
          <w:lang w:eastAsia="pt-BR"/>
        </w:rPr>
        <w:t>“ </w:t>
      </w:r>
      <w:hyperlink r:id="rId23" w:anchor="art42a." w:history="1">
        <w:r w:rsidRPr="00297F82">
          <w:rPr>
            <w:rFonts w:ascii="Arial" w:eastAsia="Times New Roman" w:hAnsi="Arial" w:cs="Arial"/>
            <w:color w:val="0000FF"/>
            <w:sz w:val="20"/>
            <w:szCs w:val="20"/>
            <w:u w:val="single"/>
            <w:lang w:eastAsia="pt-BR"/>
          </w:rPr>
          <w:t>Art. 42-A. </w:t>
        </w:r>
      </w:hyperlink>
      <w:r w:rsidRPr="00297F82">
        <w:rPr>
          <w:rFonts w:ascii="Arial" w:eastAsia="Times New Roman" w:hAnsi="Arial" w:cs="Arial"/>
          <w:color w:val="000000"/>
          <w:sz w:val="20"/>
          <w:szCs w:val="20"/>
          <w:lang w:eastAsia="pt-BR"/>
        </w:rPr>
        <w:t>Além do conteúdo previsto no art. 42, o plano diretor dos Municípios incluídos no cadastro nacional de municípios com áreas suscetíveis à ocorrência de deslizamentos de grande impacto, inundações bruscas ou processos geológicos ou hidrológicos correlatos deverá conter:</w:t>
      </w:r>
    </w:p>
    <w:p w:rsidR="00297F82" w:rsidRPr="00297F82" w:rsidRDefault="00297F82" w:rsidP="00297F82">
      <w:pPr>
        <w:spacing w:before="300" w:after="300" w:line="240" w:lineRule="auto"/>
        <w:ind w:firstLine="570"/>
        <w:jc w:val="both"/>
        <w:rPr>
          <w:rFonts w:ascii="Arial" w:eastAsia="Times New Roman" w:hAnsi="Arial" w:cs="Arial"/>
          <w:color w:val="000000"/>
          <w:sz w:val="20"/>
          <w:szCs w:val="20"/>
          <w:lang w:eastAsia="pt-BR"/>
        </w:rPr>
      </w:pPr>
      <w:r w:rsidRPr="00297F82">
        <w:rPr>
          <w:rFonts w:ascii="Arial" w:eastAsia="Times New Roman" w:hAnsi="Arial" w:cs="Arial"/>
          <w:color w:val="000000"/>
          <w:sz w:val="20"/>
          <w:szCs w:val="20"/>
          <w:lang w:eastAsia="pt-BR"/>
        </w:rPr>
        <w:t>I - parâmetros de parcelamento, uso e ocupação do solo, de modo a promover a diversidade de usos e a contribuir para a geração de emprego e renda;</w:t>
      </w:r>
    </w:p>
    <w:p w:rsidR="00297F82" w:rsidRPr="00297F82" w:rsidRDefault="00297F82" w:rsidP="00297F82">
      <w:pPr>
        <w:spacing w:before="300" w:after="300" w:line="240" w:lineRule="auto"/>
        <w:ind w:firstLine="570"/>
        <w:jc w:val="both"/>
        <w:rPr>
          <w:rFonts w:ascii="Arial" w:eastAsia="Times New Roman" w:hAnsi="Arial" w:cs="Arial"/>
          <w:color w:val="000000"/>
          <w:sz w:val="20"/>
          <w:szCs w:val="20"/>
          <w:lang w:eastAsia="pt-BR"/>
        </w:rPr>
      </w:pPr>
      <w:r w:rsidRPr="00297F82">
        <w:rPr>
          <w:rFonts w:ascii="Arial" w:eastAsia="Times New Roman" w:hAnsi="Arial" w:cs="Arial"/>
          <w:color w:val="000000"/>
          <w:sz w:val="20"/>
          <w:szCs w:val="20"/>
          <w:lang w:eastAsia="pt-BR"/>
        </w:rPr>
        <w:t>II - mapeamento contendo as áreas suscetíveis à ocorrência de deslizamentos de grande impacto, inundações bruscas ou processos geológicos ou hidrológicos correlatos;</w:t>
      </w:r>
    </w:p>
    <w:p w:rsidR="00297F82" w:rsidRPr="00297F82" w:rsidRDefault="00297F82" w:rsidP="00297F82">
      <w:pPr>
        <w:spacing w:before="300" w:after="300" w:line="240" w:lineRule="auto"/>
        <w:ind w:firstLine="570"/>
        <w:jc w:val="both"/>
        <w:rPr>
          <w:rFonts w:ascii="Arial" w:eastAsia="Times New Roman" w:hAnsi="Arial" w:cs="Arial"/>
          <w:color w:val="000000"/>
          <w:sz w:val="20"/>
          <w:szCs w:val="20"/>
          <w:lang w:eastAsia="pt-BR"/>
        </w:rPr>
      </w:pPr>
      <w:r w:rsidRPr="00297F82">
        <w:rPr>
          <w:rFonts w:ascii="Arial" w:eastAsia="Times New Roman" w:hAnsi="Arial" w:cs="Arial"/>
          <w:color w:val="000000"/>
          <w:sz w:val="20"/>
          <w:szCs w:val="20"/>
          <w:lang w:eastAsia="pt-BR"/>
        </w:rPr>
        <w:t>III - planejamento de ações de intervenção preventiva e realocação de população de áreas de risco de desastre;</w:t>
      </w:r>
    </w:p>
    <w:p w:rsidR="00297F82" w:rsidRPr="00297F82" w:rsidRDefault="00297F82" w:rsidP="00297F82">
      <w:pPr>
        <w:spacing w:before="300" w:after="300" w:line="240" w:lineRule="auto"/>
        <w:ind w:firstLine="570"/>
        <w:jc w:val="both"/>
        <w:rPr>
          <w:rFonts w:ascii="Arial" w:eastAsia="Times New Roman" w:hAnsi="Arial" w:cs="Arial"/>
          <w:color w:val="000000"/>
          <w:sz w:val="20"/>
          <w:szCs w:val="20"/>
          <w:lang w:eastAsia="pt-BR"/>
        </w:rPr>
      </w:pPr>
      <w:r w:rsidRPr="00297F82">
        <w:rPr>
          <w:rFonts w:ascii="Arial" w:eastAsia="Times New Roman" w:hAnsi="Arial" w:cs="Arial"/>
          <w:color w:val="000000"/>
          <w:sz w:val="20"/>
          <w:szCs w:val="20"/>
          <w:lang w:eastAsia="pt-BR"/>
        </w:rPr>
        <w:t>IV - medidas de drenagem urbana necessárias à prevenção e à mitigação de impactos de desastres; e</w:t>
      </w:r>
    </w:p>
    <w:p w:rsidR="00297F82" w:rsidRPr="00297F82" w:rsidRDefault="00297F82" w:rsidP="00297F82">
      <w:pPr>
        <w:spacing w:before="300" w:after="300" w:line="240" w:lineRule="auto"/>
        <w:ind w:firstLine="570"/>
        <w:jc w:val="both"/>
        <w:rPr>
          <w:rFonts w:ascii="Arial" w:eastAsia="Times New Roman" w:hAnsi="Arial" w:cs="Arial"/>
          <w:color w:val="000000"/>
          <w:sz w:val="20"/>
          <w:szCs w:val="20"/>
          <w:lang w:eastAsia="pt-BR"/>
        </w:rPr>
      </w:pPr>
      <w:r w:rsidRPr="00297F82">
        <w:rPr>
          <w:rFonts w:ascii="Arial" w:eastAsia="Times New Roman" w:hAnsi="Arial" w:cs="Arial"/>
          <w:color w:val="000000"/>
          <w:sz w:val="20"/>
          <w:szCs w:val="20"/>
          <w:lang w:eastAsia="pt-BR"/>
        </w:rPr>
        <w:t>V - diretrizes para a regularização fundiária de assentamentos urbanos irregulares, se houver, observadas a </w:t>
      </w:r>
      <w:hyperlink r:id="rId24" w:history="1">
        <w:r w:rsidRPr="00297F82">
          <w:rPr>
            <w:rFonts w:ascii="Arial" w:eastAsia="Times New Roman" w:hAnsi="Arial" w:cs="Arial"/>
            <w:color w:val="0000FF"/>
            <w:sz w:val="20"/>
            <w:szCs w:val="20"/>
            <w:u w:val="single"/>
            <w:lang w:eastAsia="pt-BR"/>
          </w:rPr>
          <w:t>Lei nº 11.977, de 7 de julho de 2009, </w:t>
        </w:r>
      </w:hyperlink>
      <w:r w:rsidRPr="00297F82">
        <w:rPr>
          <w:rFonts w:ascii="Arial" w:eastAsia="Times New Roman" w:hAnsi="Arial" w:cs="Arial"/>
          <w:color w:val="000000"/>
          <w:sz w:val="20"/>
          <w:szCs w:val="20"/>
          <w:lang w:eastAsia="pt-BR"/>
        </w:rPr>
        <w:t>e demais normas federais e estaduais pertinentes, e previsão de áreas para habitação de interesse social por meio da demarcação de zonas especiais de interesse social e de outros instrumentos de política urbana, onde o uso habitacional for permitido.</w:t>
      </w:r>
    </w:p>
    <w:p w:rsidR="00297F82" w:rsidRPr="00297F82" w:rsidRDefault="00297F82" w:rsidP="00297F82">
      <w:pPr>
        <w:spacing w:before="300" w:after="300" w:line="240" w:lineRule="auto"/>
        <w:ind w:firstLine="570"/>
        <w:jc w:val="both"/>
        <w:rPr>
          <w:rFonts w:ascii="Arial" w:eastAsia="Times New Roman" w:hAnsi="Arial" w:cs="Arial"/>
          <w:color w:val="000000"/>
          <w:sz w:val="20"/>
          <w:szCs w:val="20"/>
          <w:lang w:eastAsia="pt-BR"/>
        </w:rPr>
      </w:pPr>
      <w:r w:rsidRPr="00297F82">
        <w:rPr>
          <w:rFonts w:ascii="Arial" w:eastAsia="Times New Roman" w:hAnsi="Arial" w:cs="Arial"/>
          <w:color w:val="000000"/>
          <w:sz w:val="20"/>
          <w:szCs w:val="20"/>
          <w:lang w:eastAsia="pt-BR"/>
        </w:rPr>
        <w:t>§ 1º A identificação e o mapeamento de áreas de risco levarão em conta as cartas geotécnicas.</w:t>
      </w:r>
    </w:p>
    <w:p w:rsidR="00297F82" w:rsidRPr="00297F82" w:rsidRDefault="00297F82" w:rsidP="00297F82">
      <w:pPr>
        <w:spacing w:before="300" w:after="300" w:line="240" w:lineRule="auto"/>
        <w:ind w:firstLine="570"/>
        <w:jc w:val="both"/>
        <w:rPr>
          <w:rFonts w:ascii="Arial" w:eastAsia="Times New Roman" w:hAnsi="Arial" w:cs="Arial"/>
          <w:color w:val="000000"/>
          <w:sz w:val="20"/>
          <w:szCs w:val="20"/>
          <w:lang w:eastAsia="pt-BR"/>
        </w:rPr>
      </w:pPr>
      <w:r w:rsidRPr="00297F82">
        <w:rPr>
          <w:rFonts w:ascii="Arial" w:eastAsia="Times New Roman" w:hAnsi="Arial" w:cs="Arial"/>
          <w:color w:val="000000"/>
          <w:sz w:val="20"/>
          <w:szCs w:val="20"/>
          <w:lang w:eastAsia="pt-BR"/>
        </w:rPr>
        <w:t>§ 2º O conteúdo do plano diretor deverá ser compatível com as disposições insertas nos planos de recursos hídricos, formulados consoante a </w:t>
      </w:r>
      <w:hyperlink r:id="rId25" w:history="1">
        <w:r w:rsidRPr="00297F82">
          <w:rPr>
            <w:rFonts w:ascii="Arial" w:eastAsia="Times New Roman" w:hAnsi="Arial" w:cs="Arial"/>
            <w:color w:val="0000FF"/>
            <w:sz w:val="20"/>
            <w:szCs w:val="20"/>
            <w:u w:val="single"/>
            <w:lang w:eastAsia="pt-BR"/>
          </w:rPr>
          <w:t>Lei nº 9.433, de 8 de janeiro de 1997.</w:t>
        </w:r>
      </w:hyperlink>
    </w:p>
    <w:p w:rsidR="00297F82" w:rsidRPr="00297F82" w:rsidRDefault="00297F82" w:rsidP="00297F82">
      <w:pPr>
        <w:spacing w:before="300" w:after="300" w:line="240" w:lineRule="auto"/>
        <w:ind w:firstLine="570"/>
        <w:jc w:val="both"/>
        <w:rPr>
          <w:rFonts w:ascii="Arial" w:eastAsia="Times New Roman" w:hAnsi="Arial" w:cs="Arial"/>
          <w:color w:val="000000"/>
          <w:sz w:val="20"/>
          <w:szCs w:val="20"/>
          <w:lang w:eastAsia="pt-BR"/>
        </w:rPr>
      </w:pPr>
      <w:r w:rsidRPr="00297F82">
        <w:rPr>
          <w:rFonts w:ascii="Arial" w:eastAsia="Times New Roman" w:hAnsi="Arial" w:cs="Arial"/>
          <w:color w:val="000000"/>
          <w:sz w:val="20"/>
          <w:szCs w:val="20"/>
          <w:lang w:eastAsia="pt-BR"/>
        </w:rPr>
        <w:t>§ 3º Os Municípios adequarão o plano diretor às disposições deste artigo, por ocasião de sua revisão, observados os prazos legais.</w:t>
      </w:r>
    </w:p>
    <w:p w:rsidR="00297F82" w:rsidRPr="00297F82" w:rsidRDefault="00297F82" w:rsidP="00297F82">
      <w:pPr>
        <w:spacing w:before="300" w:after="300" w:line="240" w:lineRule="auto"/>
        <w:ind w:firstLine="570"/>
        <w:jc w:val="both"/>
        <w:rPr>
          <w:rFonts w:ascii="Arial" w:eastAsia="Times New Roman" w:hAnsi="Arial" w:cs="Arial"/>
          <w:color w:val="000000"/>
          <w:sz w:val="20"/>
          <w:szCs w:val="20"/>
          <w:lang w:eastAsia="pt-BR"/>
        </w:rPr>
      </w:pPr>
      <w:r w:rsidRPr="00297F82">
        <w:rPr>
          <w:rFonts w:ascii="Arial" w:eastAsia="Times New Roman" w:hAnsi="Arial" w:cs="Arial"/>
          <w:color w:val="000000"/>
          <w:sz w:val="20"/>
          <w:szCs w:val="20"/>
          <w:lang w:eastAsia="pt-BR"/>
        </w:rPr>
        <w:t>§ 4º Os Municípios enquadrados no inciso VI do art. 41 desta Lei e que não tenham plano diretor aprovado terão o prazo de 5 (cinco) anos para o seu encaminhamento para aprovação pela Câmara Municipal.”</w:t>
      </w:r>
    </w:p>
    <w:p w:rsidR="00297F82" w:rsidRPr="00297F82" w:rsidRDefault="00297F82" w:rsidP="00297F82">
      <w:pPr>
        <w:spacing w:before="300" w:after="300" w:line="240" w:lineRule="auto"/>
        <w:ind w:firstLine="570"/>
        <w:jc w:val="both"/>
        <w:rPr>
          <w:rFonts w:ascii="Arial" w:eastAsia="Times New Roman" w:hAnsi="Arial" w:cs="Arial"/>
          <w:color w:val="000000"/>
          <w:sz w:val="20"/>
          <w:szCs w:val="20"/>
          <w:lang w:eastAsia="pt-BR"/>
        </w:rPr>
      </w:pPr>
      <w:r w:rsidRPr="00297F82">
        <w:rPr>
          <w:rFonts w:ascii="Arial" w:eastAsia="Times New Roman" w:hAnsi="Arial" w:cs="Arial"/>
          <w:color w:val="000000"/>
          <w:sz w:val="20"/>
          <w:szCs w:val="20"/>
          <w:lang w:eastAsia="pt-BR"/>
        </w:rPr>
        <w:t>“ </w:t>
      </w:r>
      <w:hyperlink r:id="rId26" w:anchor="art42b" w:history="1">
        <w:r w:rsidRPr="00297F82">
          <w:rPr>
            <w:rFonts w:ascii="Arial" w:eastAsia="Times New Roman" w:hAnsi="Arial" w:cs="Arial"/>
            <w:color w:val="0000FF"/>
            <w:sz w:val="20"/>
            <w:szCs w:val="20"/>
            <w:u w:val="single"/>
            <w:lang w:eastAsia="pt-BR"/>
          </w:rPr>
          <w:t>Art. 42-B. </w:t>
        </w:r>
      </w:hyperlink>
      <w:r w:rsidRPr="00297F82">
        <w:rPr>
          <w:rFonts w:ascii="Arial" w:eastAsia="Times New Roman" w:hAnsi="Arial" w:cs="Arial"/>
          <w:color w:val="000000"/>
          <w:sz w:val="20"/>
          <w:szCs w:val="20"/>
          <w:lang w:eastAsia="pt-BR"/>
        </w:rPr>
        <w:t>Os Municípios que pretendam ampliar o seu perímetro urbano após a data de publicação desta Lei deverão elaborar projeto específico que contenha, no mínimo:</w:t>
      </w:r>
    </w:p>
    <w:p w:rsidR="00297F82" w:rsidRPr="00297F82" w:rsidRDefault="00297F82" w:rsidP="00297F82">
      <w:pPr>
        <w:spacing w:before="300" w:after="300" w:line="240" w:lineRule="auto"/>
        <w:ind w:firstLine="570"/>
        <w:jc w:val="both"/>
        <w:rPr>
          <w:rFonts w:ascii="Arial" w:eastAsia="Times New Roman" w:hAnsi="Arial" w:cs="Arial"/>
          <w:color w:val="000000"/>
          <w:sz w:val="20"/>
          <w:szCs w:val="20"/>
          <w:lang w:eastAsia="pt-BR"/>
        </w:rPr>
      </w:pPr>
      <w:r w:rsidRPr="00297F82">
        <w:rPr>
          <w:rFonts w:ascii="Arial" w:eastAsia="Times New Roman" w:hAnsi="Arial" w:cs="Arial"/>
          <w:color w:val="000000"/>
          <w:sz w:val="20"/>
          <w:szCs w:val="20"/>
          <w:lang w:eastAsia="pt-BR"/>
        </w:rPr>
        <w:t>I - demarcação do novo perímetro urbano;</w:t>
      </w:r>
    </w:p>
    <w:p w:rsidR="00297F82" w:rsidRPr="00297F82" w:rsidRDefault="00297F82" w:rsidP="00297F82">
      <w:pPr>
        <w:spacing w:before="300" w:after="300" w:line="240" w:lineRule="auto"/>
        <w:ind w:firstLine="570"/>
        <w:jc w:val="both"/>
        <w:rPr>
          <w:rFonts w:ascii="Arial" w:eastAsia="Times New Roman" w:hAnsi="Arial" w:cs="Arial"/>
          <w:color w:val="000000"/>
          <w:sz w:val="20"/>
          <w:szCs w:val="20"/>
          <w:lang w:eastAsia="pt-BR"/>
        </w:rPr>
      </w:pPr>
      <w:r w:rsidRPr="00297F82">
        <w:rPr>
          <w:rFonts w:ascii="Arial" w:eastAsia="Times New Roman" w:hAnsi="Arial" w:cs="Arial"/>
          <w:color w:val="000000"/>
          <w:sz w:val="20"/>
          <w:szCs w:val="20"/>
          <w:lang w:eastAsia="pt-BR"/>
        </w:rPr>
        <w:t>II - delimitação dos trechos com restrições à urbanização e dos trechos sujeitos a controle especial em função de ameaça de desastres naturais;</w:t>
      </w:r>
    </w:p>
    <w:p w:rsidR="00297F82" w:rsidRPr="00297F82" w:rsidRDefault="00297F82" w:rsidP="00297F82">
      <w:pPr>
        <w:spacing w:before="300" w:after="300" w:line="240" w:lineRule="auto"/>
        <w:ind w:firstLine="570"/>
        <w:jc w:val="both"/>
        <w:rPr>
          <w:rFonts w:ascii="Arial" w:eastAsia="Times New Roman" w:hAnsi="Arial" w:cs="Arial"/>
          <w:color w:val="000000"/>
          <w:sz w:val="20"/>
          <w:szCs w:val="20"/>
          <w:lang w:eastAsia="pt-BR"/>
        </w:rPr>
      </w:pPr>
      <w:r w:rsidRPr="00297F82">
        <w:rPr>
          <w:rFonts w:ascii="Arial" w:eastAsia="Times New Roman" w:hAnsi="Arial" w:cs="Arial"/>
          <w:color w:val="000000"/>
          <w:sz w:val="20"/>
          <w:szCs w:val="20"/>
          <w:lang w:eastAsia="pt-BR"/>
        </w:rPr>
        <w:t>III - definição de diretrizes específicas e de áreas que serão utilizadas para infraestrutura, sistema viário, equipamentos e instalações públicas, urbanas e sociais;</w:t>
      </w:r>
    </w:p>
    <w:p w:rsidR="00297F82" w:rsidRPr="00297F82" w:rsidRDefault="00297F82" w:rsidP="00297F82">
      <w:pPr>
        <w:spacing w:before="300" w:after="300" w:line="240" w:lineRule="auto"/>
        <w:ind w:firstLine="570"/>
        <w:jc w:val="both"/>
        <w:rPr>
          <w:rFonts w:ascii="Arial" w:eastAsia="Times New Roman" w:hAnsi="Arial" w:cs="Arial"/>
          <w:color w:val="000000"/>
          <w:sz w:val="20"/>
          <w:szCs w:val="20"/>
          <w:lang w:eastAsia="pt-BR"/>
        </w:rPr>
      </w:pPr>
      <w:r w:rsidRPr="00297F82">
        <w:rPr>
          <w:rFonts w:ascii="Arial" w:eastAsia="Times New Roman" w:hAnsi="Arial" w:cs="Arial"/>
          <w:color w:val="000000"/>
          <w:sz w:val="20"/>
          <w:szCs w:val="20"/>
          <w:lang w:eastAsia="pt-BR"/>
        </w:rPr>
        <w:lastRenderedPageBreak/>
        <w:t>IV - definição de parâmetros de parcelamento, uso e ocupação do solo, de modo a promover a diversidade de usos e contribuir para a geração de emprego e renda;</w:t>
      </w:r>
    </w:p>
    <w:p w:rsidR="00297F82" w:rsidRPr="00297F82" w:rsidRDefault="00297F82" w:rsidP="00297F82">
      <w:pPr>
        <w:spacing w:before="300" w:after="300" w:line="240" w:lineRule="auto"/>
        <w:ind w:firstLine="570"/>
        <w:jc w:val="both"/>
        <w:rPr>
          <w:rFonts w:ascii="Arial" w:eastAsia="Times New Roman" w:hAnsi="Arial" w:cs="Arial"/>
          <w:color w:val="000000"/>
          <w:sz w:val="20"/>
          <w:szCs w:val="20"/>
          <w:lang w:eastAsia="pt-BR"/>
        </w:rPr>
      </w:pPr>
      <w:r w:rsidRPr="00297F82">
        <w:rPr>
          <w:rFonts w:ascii="Arial" w:eastAsia="Times New Roman" w:hAnsi="Arial" w:cs="Arial"/>
          <w:color w:val="000000"/>
          <w:sz w:val="20"/>
          <w:szCs w:val="20"/>
          <w:lang w:eastAsia="pt-BR"/>
        </w:rPr>
        <w:t>V - a previsão de áreas para habitação de interesse social por meio da demarcação de zonas especiais de interesse social e de outros instrumentos de política urbana, quando o uso habitacional for permitido;</w:t>
      </w:r>
    </w:p>
    <w:p w:rsidR="00297F82" w:rsidRPr="00297F82" w:rsidRDefault="00297F82" w:rsidP="00297F82">
      <w:pPr>
        <w:spacing w:before="300" w:after="300" w:line="240" w:lineRule="auto"/>
        <w:ind w:firstLine="570"/>
        <w:jc w:val="both"/>
        <w:rPr>
          <w:rFonts w:ascii="Arial" w:eastAsia="Times New Roman" w:hAnsi="Arial" w:cs="Arial"/>
          <w:color w:val="000000"/>
          <w:sz w:val="20"/>
          <w:szCs w:val="20"/>
          <w:lang w:eastAsia="pt-BR"/>
        </w:rPr>
      </w:pPr>
      <w:r w:rsidRPr="00297F82">
        <w:rPr>
          <w:rFonts w:ascii="Arial" w:eastAsia="Times New Roman" w:hAnsi="Arial" w:cs="Arial"/>
          <w:color w:val="000000"/>
          <w:sz w:val="20"/>
          <w:szCs w:val="20"/>
          <w:lang w:eastAsia="pt-BR"/>
        </w:rPr>
        <w:t>VI - definição de diretrizes e instrumentos específicos para proteção ambiental e do patrimônio histórico e cultural; e</w:t>
      </w:r>
    </w:p>
    <w:p w:rsidR="00297F82" w:rsidRPr="00297F82" w:rsidRDefault="00297F82" w:rsidP="00297F82">
      <w:pPr>
        <w:spacing w:before="300" w:after="300" w:line="240" w:lineRule="auto"/>
        <w:ind w:firstLine="570"/>
        <w:jc w:val="both"/>
        <w:rPr>
          <w:rFonts w:ascii="Arial" w:eastAsia="Times New Roman" w:hAnsi="Arial" w:cs="Arial"/>
          <w:color w:val="000000"/>
          <w:sz w:val="20"/>
          <w:szCs w:val="20"/>
          <w:lang w:eastAsia="pt-BR"/>
        </w:rPr>
      </w:pPr>
      <w:r w:rsidRPr="00297F82">
        <w:rPr>
          <w:rFonts w:ascii="Arial" w:eastAsia="Times New Roman" w:hAnsi="Arial" w:cs="Arial"/>
          <w:color w:val="000000"/>
          <w:sz w:val="20"/>
          <w:szCs w:val="20"/>
          <w:lang w:eastAsia="pt-BR"/>
        </w:rPr>
        <w:t>VII - definição de mecanismos para garantir a justa distribuição dos ônus e benefícios decorrentes do processo de urbanização do território de expansão urbana e a recuperação para a coletividade da valorização imobiliária resultante da ação do poder público.</w:t>
      </w:r>
    </w:p>
    <w:p w:rsidR="00297F82" w:rsidRPr="00297F82" w:rsidRDefault="00297F82" w:rsidP="00297F82">
      <w:pPr>
        <w:spacing w:before="300" w:after="300" w:line="240" w:lineRule="auto"/>
        <w:ind w:firstLine="570"/>
        <w:jc w:val="both"/>
        <w:rPr>
          <w:rFonts w:ascii="Arial" w:eastAsia="Times New Roman" w:hAnsi="Arial" w:cs="Arial"/>
          <w:color w:val="000000"/>
          <w:sz w:val="20"/>
          <w:szCs w:val="20"/>
          <w:lang w:eastAsia="pt-BR"/>
        </w:rPr>
      </w:pPr>
      <w:r w:rsidRPr="00297F82">
        <w:rPr>
          <w:rFonts w:ascii="Arial" w:eastAsia="Times New Roman" w:hAnsi="Arial" w:cs="Arial"/>
          <w:color w:val="000000"/>
          <w:sz w:val="20"/>
          <w:szCs w:val="20"/>
          <w:lang w:eastAsia="pt-BR"/>
        </w:rPr>
        <w:t>§ 1º O projeto específico de que trata o caput deste artigo deverá ser instituído por lei municipal e atender às diretrizes do plano diretor, quando houver.</w:t>
      </w:r>
    </w:p>
    <w:p w:rsidR="00297F82" w:rsidRPr="00297F82" w:rsidRDefault="00297F82" w:rsidP="00297F82">
      <w:pPr>
        <w:spacing w:before="300" w:after="300" w:line="240" w:lineRule="auto"/>
        <w:ind w:firstLine="570"/>
        <w:jc w:val="both"/>
        <w:rPr>
          <w:rFonts w:ascii="Arial" w:eastAsia="Times New Roman" w:hAnsi="Arial" w:cs="Arial"/>
          <w:color w:val="000000"/>
          <w:sz w:val="20"/>
          <w:szCs w:val="20"/>
          <w:lang w:eastAsia="pt-BR"/>
        </w:rPr>
      </w:pPr>
      <w:r w:rsidRPr="00297F82">
        <w:rPr>
          <w:rFonts w:ascii="Arial" w:eastAsia="Times New Roman" w:hAnsi="Arial" w:cs="Arial"/>
          <w:color w:val="000000"/>
          <w:sz w:val="20"/>
          <w:szCs w:val="20"/>
          <w:lang w:eastAsia="pt-BR"/>
        </w:rPr>
        <w:t>§ 2º Quando o plano diretor contemplar as exigências estabelecidas no caput , o Município ficará dispensado da elaboração do projeto específico de que trata o caput deste artigo.</w:t>
      </w:r>
    </w:p>
    <w:p w:rsidR="00297F82" w:rsidRPr="00297F82" w:rsidRDefault="00297F82" w:rsidP="00297F82">
      <w:pPr>
        <w:spacing w:before="300" w:after="300" w:line="240" w:lineRule="auto"/>
        <w:ind w:firstLine="570"/>
        <w:jc w:val="both"/>
        <w:rPr>
          <w:rFonts w:ascii="Arial" w:eastAsia="Times New Roman" w:hAnsi="Arial" w:cs="Arial"/>
          <w:color w:val="000000"/>
          <w:sz w:val="20"/>
          <w:szCs w:val="20"/>
          <w:lang w:eastAsia="pt-BR"/>
        </w:rPr>
      </w:pPr>
      <w:r w:rsidRPr="00297F82">
        <w:rPr>
          <w:rFonts w:ascii="Arial" w:eastAsia="Times New Roman" w:hAnsi="Arial" w:cs="Arial"/>
          <w:color w:val="000000"/>
          <w:sz w:val="20"/>
          <w:szCs w:val="20"/>
          <w:lang w:eastAsia="pt-BR"/>
        </w:rPr>
        <w:t>§ 3º A aprovação de projetos de parcelamento do solo no novo perímetro urbano ficará condicionada à existência do projeto específico e deverá obedecer às suas disposições.”</w:t>
      </w:r>
    </w:p>
    <w:p w:rsidR="00297F82" w:rsidRPr="00297F82" w:rsidRDefault="00297F82" w:rsidP="00297F82">
      <w:pPr>
        <w:spacing w:before="300" w:after="300" w:line="240" w:lineRule="auto"/>
        <w:ind w:firstLine="570"/>
        <w:jc w:val="both"/>
        <w:rPr>
          <w:rFonts w:ascii="Arial" w:eastAsia="Times New Roman" w:hAnsi="Arial" w:cs="Arial"/>
          <w:color w:val="000000"/>
          <w:sz w:val="20"/>
          <w:szCs w:val="20"/>
          <w:lang w:eastAsia="pt-BR"/>
        </w:rPr>
      </w:pPr>
      <w:bookmarkStart w:id="44" w:name="art27"/>
      <w:bookmarkEnd w:id="44"/>
      <w:r w:rsidRPr="00297F82">
        <w:rPr>
          <w:rFonts w:ascii="Arial" w:eastAsia="Times New Roman" w:hAnsi="Arial" w:cs="Arial"/>
          <w:color w:val="000000"/>
          <w:sz w:val="20"/>
          <w:szCs w:val="20"/>
          <w:lang w:eastAsia="pt-BR"/>
        </w:rPr>
        <w:t>Art. 27. O art. 12 da </w:t>
      </w:r>
      <w:hyperlink r:id="rId27" w:history="1">
        <w:r w:rsidRPr="00297F82">
          <w:rPr>
            <w:rFonts w:ascii="Arial" w:eastAsia="Times New Roman" w:hAnsi="Arial" w:cs="Arial"/>
            <w:color w:val="0000FF"/>
            <w:sz w:val="20"/>
            <w:szCs w:val="20"/>
            <w:u w:val="single"/>
            <w:lang w:eastAsia="pt-BR"/>
          </w:rPr>
          <w:t>Lei nº 6.766, de 19 de dezembro de 1979 </w:t>
        </w:r>
      </w:hyperlink>
      <w:r w:rsidRPr="00297F82">
        <w:rPr>
          <w:rFonts w:ascii="Arial" w:eastAsia="Times New Roman" w:hAnsi="Arial" w:cs="Arial"/>
          <w:color w:val="000000"/>
          <w:sz w:val="20"/>
          <w:szCs w:val="20"/>
          <w:lang w:eastAsia="pt-BR"/>
        </w:rPr>
        <w:t>, passa a vigorar com a seguinte redação, renumerando-se o atual parágrafo único para § 1º :</w:t>
      </w:r>
    </w:p>
    <w:p w:rsidR="00297F82" w:rsidRPr="00297F82" w:rsidRDefault="00297F82" w:rsidP="00297F82">
      <w:pPr>
        <w:spacing w:before="300" w:after="300" w:line="240" w:lineRule="auto"/>
        <w:ind w:firstLine="570"/>
        <w:jc w:val="both"/>
        <w:rPr>
          <w:rFonts w:ascii="Arial" w:eastAsia="Times New Roman" w:hAnsi="Arial" w:cs="Arial"/>
          <w:color w:val="000000"/>
          <w:sz w:val="20"/>
          <w:szCs w:val="20"/>
          <w:lang w:eastAsia="pt-BR"/>
        </w:rPr>
      </w:pPr>
      <w:r w:rsidRPr="00297F82">
        <w:rPr>
          <w:rFonts w:ascii="Arial" w:eastAsia="Times New Roman" w:hAnsi="Arial" w:cs="Arial"/>
          <w:color w:val="000000"/>
          <w:sz w:val="20"/>
          <w:szCs w:val="20"/>
          <w:lang w:eastAsia="pt-BR"/>
        </w:rPr>
        <w:t>“Art. 12. ..................................................................................................................................</w:t>
      </w:r>
    </w:p>
    <w:p w:rsidR="00297F82" w:rsidRPr="00297F82" w:rsidRDefault="00523070" w:rsidP="00297F82">
      <w:pPr>
        <w:spacing w:before="300" w:after="300" w:line="240" w:lineRule="auto"/>
        <w:ind w:firstLine="570"/>
        <w:jc w:val="both"/>
        <w:rPr>
          <w:rFonts w:ascii="Arial" w:eastAsia="Times New Roman" w:hAnsi="Arial" w:cs="Arial"/>
          <w:color w:val="000000"/>
          <w:sz w:val="20"/>
          <w:szCs w:val="20"/>
          <w:lang w:eastAsia="pt-BR"/>
        </w:rPr>
      </w:pPr>
      <w:hyperlink r:id="rId28" w:anchor="art12%C2%A71." w:history="1">
        <w:r w:rsidR="00297F82" w:rsidRPr="00297F82">
          <w:rPr>
            <w:rFonts w:ascii="Arial" w:eastAsia="Times New Roman" w:hAnsi="Arial" w:cs="Arial"/>
            <w:color w:val="0000FF"/>
            <w:sz w:val="20"/>
            <w:szCs w:val="20"/>
            <w:u w:val="single"/>
            <w:lang w:eastAsia="pt-BR"/>
          </w:rPr>
          <w:t>§ 1 </w:t>
        </w:r>
      </w:hyperlink>
      <w:hyperlink r:id="rId29" w:anchor="art12%C2%A71" w:history="1">
        <w:r w:rsidR="00297F82" w:rsidRPr="00297F82">
          <w:rPr>
            <w:rFonts w:ascii="Arial" w:eastAsia="Times New Roman" w:hAnsi="Arial" w:cs="Arial"/>
            <w:color w:val="0000FF"/>
            <w:sz w:val="20"/>
            <w:szCs w:val="20"/>
            <w:u w:val="single"/>
            <w:lang w:eastAsia="pt-BR"/>
          </w:rPr>
          <w:t>º </w:t>
        </w:r>
      </w:hyperlink>
      <w:r w:rsidR="00297F82" w:rsidRPr="00297F82">
        <w:rPr>
          <w:rFonts w:ascii="Arial" w:eastAsia="Times New Roman" w:hAnsi="Arial" w:cs="Arial"/>
          <w:color w:val="000000"/>
          <w:sz w:val="20"/>
          <w:szCs w:val="20"/>
          <w:lang w:eastAsia="pt-BR"/>
        </w:rPr>
        <w:t>O projeto aprovado deverá ser executado no prazo constante do cronograma de execução, sob pena de caducidade da aprovação.</w:t>
      </w:r>
    </w:p>
    <w:p w:rsidR="00297F82" w:rsidRPr="00297F82" w:rsidRDefault="00297F82" w:rsidP="00297F82">
      <w:pPr>
        <w:spacing w:before="300" w:after="300" w:line="240" w:lineRule="auto"/>
        <w:ind w:firstLine="570"/>
        <w:jc w:val="both"/>
        <w:rPr>
          <w:rFonts w:ascii="Arial" w:eastAsia="Times New Roman" w:hAnsi="Arial" w:cs="Arial"/>
          <w:color w:val="000000"/>
          <w:sz w:val="20"/>
          <w:szCs w:val="20"/>
          <w:lang w:eastAsia="pt-BR"/>
        </w:rPr>
      </w:pPr>
      <w:r w:rsidRPr="00297F82">
        <w:rPr>
          <w:rFonts w:ascii="Arial" w:eastAsia="Times New Roman" w:hAnsi="Arial" w:cs="Arial"/>
          <w:color w:val="000000"/>
          <w:sz w:val="20"/>
          <w:szCs w:val="20"/>
          <w:lang w:eastAsia="pt-BR"/>
        </w:rPr>
        <w:t>§ 2º Nos Municípios inseridos no cadastro nacional de municípios com áreas suscetíveis à ocorrência de deslizamentos de grande impacto, inundações bruscas ou processos geológicos ou hidrológicos correlatos, a aprovação do projeto de que trata o caput ficará vinculada ao atendimento dos requisitos constantes da carta geotécnica de aptidão à urbanização. </w:t>
      </w:r>
      <w:hyperlink r:id="rId30" w:anchor="art31" w:history="1">
        <w:r w:rsidRPr="00297F82">
          <w:rPr>
            <w:rFonts w:ascii="Arial" w:eastAsia="Times New Roman" w:hAnsi="Arial" w:cs="Arial"/>
            <w:color w:val="0000FF"/>
            <w:sz w:val="20"/>
            <w:szCs w:val="20"/>
            <w:u w:val="single"/>
            <w:lang w:eastAsia="pt-BR"/>
          </w:rPr>
          <w:t>Vigência</w:t>
        </w:r>
      </w:hyperlink>
    </w:p>
    <w:p w:rsidR="00297F82" w:rsidRPr="00297F82" w:rsidRDefault="00297F82" w:rsidP="00297F82">
      <w:pPr>
        <w:spacing w:before="300" w:after="300" w:line="240" w:lineRule="auto"/>
        <w:ind w:firstLine="570"/>
        <w:jc w:val="both"/>
        <w:rPr>
          <w:rFonts w:ascii="Arial" w:eastAsia="Times New Roman" w:hAnsi="Arial" w:cs="Arial"/>
          <w:color w:val="000000"/>
          <w:sz w:val="20"/>
          <w:szCs w:val="20"/>
          <w:lang w:eastAsia="pt-BR"/>
        </w:rPr>
      </w:pPr>
      <w:r w:rsidRPr="00297F82">
        <w:rPr>
          <w:rFonts w:ascii="Arial" w:eastAsia="Times New Roman" w:hAnsi="Arial" w:cs="Arial"/>
          <w:color w:val="000000"/>
          <w:sz w:val="20"/>
          <w:szCs w:val="20"/>
          <w:lang w:eastAsia="pt-BR"/>
        </w:rPr>
        <w:t>§ 3º É vedada a aprovação de projeto de loteamento e desmembramento em áreas de risco definidas como não edificáveis, no plano diretor ou em legislação dele derivada.” (NR)</w:t>
      </w:r>
    </w:p>
    <w:p w:rsidR="00297F82" w:rsidRPr="00297F82" w:rsidRDefault="00297F82" w:rsidP="00297F82">
      <w:pPr>
        <w:spacing w:before="300" w:after="300" w:line="240" w:lineRule="auto"/>
        <w:ind w:firstLine="570"/>
        <w:jc w:val="both"/>
        <w:rPr>
          <w:rFonts w:ascii="Arial" w:eastAsia="Times New Roman" w:hAnsi="Arial" w:cs="Arial"/>
          <w:color w:val="000000"/>
          <w:sz w:val="20"/>
          <w:szCs w:val="20"/>
          <w:lang w:eastAsia="pt-BR"/>
        </w:rPr>
      </w:pPr>
      <w:bookmarkStart w:id="45" w:name="art28"/>
      <w:bookmarkEnd w:id="45"/>
      <w:r w:rsidRPr="00297F82">
        <w:rPr>
          <w:rFonts w:ascii="Arial" w:eastAsia="Times New Roman" w:hAnsi="Arial" w:cs="Arial"/>
          <w:color w:val="000000"/>
          <w:sz w:val="20"/>
          <w:szCs w:val="20"/>
          <w:lang w:eastAsia="pt-BR"/>
        </w:rPr>
        <w:t>Art. 28. O art. 3º da </w:t>
      </w:r>
      <w:hyperlink r:id="rId31" w:history="1">
        <w:r w:rsidRPr="00297F82">
          <w:rPr>
            <w:rFonts w:ascii="Arial" w:eastAsia="Times New Roman" w:hAnsi="Arial" w:cs="Arial"/>
            <w:color w:val="0000FF"/>
            <w:sz w:val="20"/>
            <w:szCs w:val="20"/>
            <w:u w:val="single"/>
            <w:lang w:eastAsia="pt-BR"/>
          </w:rPr>
          <w:t>Lei nº 8.239, de 4 de outubro de 1991, </w:t>
        </w:r>
      </w:hyperlink>
      <w:r w:rsidRPr="00297F82">
        <w:rPr>
          <w:rFonts w:ascii="Arial" w:eastAsia="Times New Roman" w:hAnsi="Arial" w:cs="Arial"/>
          <w:color w:val="000000"/>
          <w:sz w:val="20"/>
          <w:szCs w:val="20"/>
          <w:lang w:eastAsia="pt-BR"/>
        </w:rPr>
        <w:t>que regulamenta os §§ 1º e 2º do art. 143 da Constituição Federal, que dispõem sobre a prestação de Serviço Alternativo ao Serviço Militar Obrigatório, passa a vigorar acrescido dos seguintes §§ 4º e 5º :</w:t>
      </w:r>
    </w:p>
    <w:p w:rsidR="00297F82" w:rsidRPr="00297F82" w:rsidRDefault="00297F82" w:rsidP="00297F82">
      <w:pPr>
        <w:spacing w:before="300" w:after="300" w:line="240" w:lineRule="auto"/>
        <w:ind w:firstLine="570"/>
        <w:jc w:val="both"/>
        <w:rPr>
          <w:rFonts w:ascii="Arial" w:eastAsia="Times New Roman" w:hAnsi="Arial" w:cs="Arial"/>
          <w:color w:val="000000"/>
          <w:sz w:val="20"/>
          <w:szCs w:val="20"/>
          <w:lang w:eastAsia="pt-BR"/>
        </w:rPr>
      </w:pPr>
      <w:r w:rsidRPr="00297F82">
        <w:rPr>
          <w:rFonts w:ascii="Arial" w:eastAsia="Times New Roman" w:hAnsi="Arial" w:cs="Arial"/>
          <w:color w:val="000000"/>
          <w:sz w:val="20"/>
          <w:szCs w:val="20"/>
          <w:lang w:eastAsia="pt-BR"/>
        </w:rPr>
        <w:t>“Art. 3º ............................................................................................................................................</w:t>
      </w:r>
    </w:p>
    <w:p w:rsidR="00297F82" w:rsidRPr="00297F82" w:rsidRDefault="00297F82" w:rsidP="00297F82">
      <w:pPr>
        <w:spacing w:before="300" w:after="300" w:line="240" w:lineRule="auto"/>
        <w:ind w:firstLine="570"/>
        <w:jc w:val="both"/>
        <w:rPr>
          <w:rFonts w:ascii="Arial" w:eastAsia="Times New Roman" w:hAnsi="Arial" w:cs="Arial"/>
          <w:color w:val="000000"/>
          <w:sz w:val="20"/>
          <w:szCs w:val="20"/>
          <w:lang w:eastAsia="pt-BR"/>
        </w:rPr>
      </w:pPr>
      <w:r w:rsidRPr="00297F82">
        <w:rPr>
          <w:rFonts w:ascii="Arial" w:eastAsia="Times New Roman" w:hAnsi="Arial" w:cs="Arial"/>
          <w:color w:val="000000"/>
          <w:sz w:val="20"/>
          <w:szCs w:val="20"/>
          <w:lang w:eastAsia="pt-BR"/>
        </w:rPr>
        <w:t>.............................................................................................................................................................</w:t>
      </w:r>
    </w:p>
    <w:p w:rsidR="00297F82" w:rsidRPr="00297F82" w:rsidRDefault="00523070" w:rsidP="00297F82">
      <w:pPr>
        <w:spacing w:before="300" w:after="300" w:line="240" w:lineRule="auto"/>
        <w:ind w:firstLine="570"/>
        <w:jc w:val="both"/>
        <w:rPr>
          <w:rFonts w:ascii="Arial" w:eastAsia="Times New Roman" w:hAnsi="Arial" w:cs="Arial"/>
          <w:color w:val="000000"/>
          <w:sz w:val="20"/>
          <w:szCs w:val="20"/>
          <w:lang w:eastAsia="pt-BR"/>
        </w:rPr>
      </w:pPr>
      <w:hyperlink r:id="rId32" w:anchor="art3%C2%A74" w:history="1">
        <w:r w:rsidR="00297F82" w:rsidRPr="00297F82">
          <w:rPr>
            <w:rFonts w:ascii="Arial" w:eastAsia="Times New Roman" w:hAnsi="Arial" w:cs="Arial"/>
            <w:color w:val="0000FF"/>
            <w:sz w:val="20"/>
            <w:szCs w:val="20"/>
            <w:u w:val="single"/>
            <w:lang w:eastAsia="pt-BR"/>
          </w:rPr>
          <w:t>§ 4º </w:t>
        </w:r>
      </w:hyperlink>
      <w:r w:rsidR="00297F82" w:rsidRPr="00297F82">
        <w:rPr>
          <w:rFonts w:ascii="Arial" w:eastAsia="Times New Roman" w:hAnsi="Arial" w:cs="Arial"/>
          <w:color w:val="000000"/>
          <w:sz w:val="20"/>
          <w:szCs w:val="20"/>
          <w:lang w:eastAsia="pt-BR"/>
        </w:rPr>
        <w:t>O Serviço Alternativo incluirá o treinamento para atuação em áreas atingidas por desastre, em situação de emergência e estado de calamidade, executado de forma integrada com o órgão federal responsável pela implantação das ações de proteção e defesa civil.</w:t>
      </w:r>
    </w:p>
    <w:p w:rsidR="00297F82" w:rsidRPr="00297F82" w:rsidRDefault="00297F82" w:rsidP="00297F82">
      <w:pPr>
        <w:spacing w:before="300" w:after="300" w:line="240" w:lineRule="auto"/>
        <w:ind w:firstLine="570"/>
        <w:jc w:val="both"/>
        <w:rPr>
          <w:rFonts w:ascii="Arial" w:eastAsia="Times New Roman" w:hAnsi="Arial" w:cs="Arial"/>
          <w:color w:val="000000"/>
          <w:sz w:val="20"/>
          <w:szCs w:val="20"/>
          <w:lang w:eastAsia="pt-BR"/>
        </w:rPr>
      </w:pPr>
      <w:r w:rsidRPr="00297F82">
        <w:rPr>
          <w:rFonts w:ascii="Arial" w:eastAsia="Times New Roman" w:hAnsi="Arial" w:cs="Arial"/>
          <w:color w:val="000000"/>
          <w:sz w:val="20"/>
          <w:szCs w:val="20"/>
          <w:lang w:eastAsia="pt-BR"/>
        </w:rPr>
        <w:t>§ 5º A União articular-se-á com os Estados e o Distrito Federal para a execução do treinamento a que se refere o § 4º deste artigo.” (NR)</w:t>
      </w:r>
    </w:p>
    <w:p w:rsidR="00297F82" w:rsidRPr="00297F82" w:rsidRDefault="00297F82" w:rsidP="00297F82">
      <w:pPr>
        <w:spacing w:before="300" w:after="300" w:line="240" w:lineRule="auto"/>
        <w:ind w:firstLine="570"/>
        <w:jc w:val="both"/>
        <w:rPr>
          <w:rFonts w:ascii="Arial" w:eastAsia="Times New Roman" w:hAnsi="Arial" w:cs="Arial"/>
          <w:color w:val="000000"/>
          <w:sz w:val="20"/>
          <w:szCs w:val="20"/>
          <w:lang w:eastAsia="pt-BR"/>
        </w:rPr>
      </w:pPr>
      <w:bookmarkStart w:id="46" w:name="art29"/>
      <w:bookmarkEnd w:id="46"/>
      <w:r w:rsidRPr="00297F82">
        <w:rPr>
          <w:rFonts w:ascii="Arial" w:eastAsia="Times New Roman" w:hAnsi="Arial" w:cs="Arial"/>
          <w:color w:val="000000"/>
          <w:sz w:val="20"/>
          <w:szCs w:val="20"/>
          <w:lang w:eastAsia="pt-BR"/>
        </w:rPr>
        <w:t>Art. 29. O art. 26 da </w:t>
      </w:r>
      <w:hyperlink r:id="rId33" w:history="1">
        <w:r w:rsidRPr="00297F82">
          <w:rPr>
            <w:rFonts w:ascii="Arial" w:eastAsia="Times New Roman" w:hAnsi="Arial" w:cs="Arial"/>
            <w:color w:val="0000FF"/>
            <w:sz w:val="20"/>
            <w:szCs w:val="20"/>
            <w:u w:val="single"/>
            <w:lang w:eastAsia="pt-BR"/>
          </w:rPr>
          <w:t>Lei nº 9.394, de 20 de dezembro de 1996, </w:t>
        </w:r>
      </w:hyperlink>
      <w:r w:rsidRPr="00297F82">
        <w:rPr>
          <w:rFonts w:ascii="Arial" w:eastAsia="Times New Roman" w:hAnsi="Arial" w:cs="Arial"/>
          <w:color w:val="000000"/>
          <w:sz w:val="20"/>
          <w:szCs w:val="20"/>
          <w:lang w:eastAsia="pt-BR"/>
        </w:rPr>
        <w:t>que estabelece as diretrizes e bases da educação nacional, passa a vigorar acrescido do seguinte § 7º :</w:t>
      </w:r>
    </w:p>
    <w:p w:rsidR="00297F82" w:rsidRPr="00297F82" w:rsidRDefault="00297F82" w:rsidP="00297F82">
      <w:pPr>
        <w:spacing w:before="300" w:after="300" w:line="240" w:lineRule="auto"/>
        <w:ind w:firstLine="570"/>
        <w:jc w:val="both"/>
        <w:rPr>
          <w:rFonts w:ascii="Arial" w:eastAsia="Times New Roman" w:hAnsi="Arial" w:cs="Arial"/>
          <w:color w:val="000000"/>
          <w:sz w:val="20"/>
          <w:szCs w:val="20"/>
          <w:lang w:eastAsia="pt-BR"/>
        </w:rPr>
      </w:pPr>
      <w:r w:rsidRPr="00297F82">
        <w:rPr>
          <w:rFonts w:ascii="Arial" w:eastAsia="Times New Roman" w:hAnsi="Arial" w:cs="Arial"/>
          <w:color w:val="000000"/>
          <w:sz w:val="20"/>
          <w:szCs w:val="20"/>
          <w:lang w:eastAsia="pt-BR"/>
        </w:rPr>
        <w:lastRenderedPageBreak/>
        <w:t>“Art. 26. ...........................................................................................................................................</w:t>
      </w:r>
    </w:p>
    <w:p w:rsidR="00297F82" w:rsidRPr="00297F82" w:rsidRDefault="00297F82" w:rsidP="00297F82">
      <w:pPr>
        <w:spacing w:before="300" w:after="300" w:line="240" w:lineRule="auto"/>
        <w:ind w:firstLine="570"/>
        <w:jc w:val="both"/>
        <w:rPr>
          <w:rFonts w:ascii="Arial" w:eastAsia="Times New Roman" w:hAnsi="Arial" w:cs="Arial"/>
          <w:color w:val="000000"/>
          <w:sz w:val="20"/>
          <w:szCs w:val="20"/>
          <w:lang w:eastAsia="pt-BR"/>
        </w:rPr>
      </w:pPr>
      <w:r w:rsidRPr="00297F82">
        <w:rPr>
          <w:rFonts w:ascii="Arial" w:eastAsia="Times New Roman" w:hAnsi="Arial" w:cs="Arial"/>
          <w:color w:val="000000"/>
          <w:sz w:val="20"/>
          <w:szCs w:val="20"/>
          <w:lang w:eastAsia="pt-BR"/>
        </w:rPr>
        <w:t>............................................................................................................................................................</w:t>
      </w:r>
    </w:p>
    <w:p w:rsidR="00297F82" w:rsidRPr="00297F82" w:rsidRDefault="00523070" w:rsidP="00297F82">
      <w:pPr>
        <w:spacing w:before="300" w:after="300" w:line="240" w:lineRule="auto"/>
        <w:ind w:firstLine="570"/>
        <w:jc w:val="both"/>
        <w:rPr>
          <w:rFonts w:ascii="Arial" w:eastAsia="Times New Roman" w:hAnsi="Arial" w:cs="Arial"/>
          <w:color w:val="000000"/>
          <w:sz w:val="20"/>
          <w:szCs w:val="20"/>
          <w:lang w:eastAsia="pt-BR"/>
        </w:rPr>
      </w:pPr>
      <w:hyperlink r:id="rId34" w:anchor="art26%C2%A77" w:history="1">
        <w:r w:rsidR="00297F82" w:rsidRPr="00297F82">
          <w:rPr>
            <w:rFonts w:ascii="Arial" w:eastAsia="Times New Roman" w:hAnsi="Arial" w:cs="Arial"/>
            <w:color w:val="0000FF"/>
            <w:sz w:val="20"/>
            <w:szCs w:val="20"/>
            <w:u w:val="single"/>
            <w:lang w:eastAsia="pt-BR"/>
          </w:rPr>
          <w:t>§ 7º </w:t>
        </w:r>
      </w:hyperlink>
      <w:r w:rsidR="00297F82" w:rsidRPr="00297F82">
        <w:rPr>
          <w:rFonts w:ascii="Arial" w:eastAsia="Times New Roman" w:hAnsi="Arial" w:cs="Arial"/>
          <w:color w:val="000000"/>
          <w:sz w:val="20"/>
          <w:szCs w:val="20"/>
          <w:lang w:eastAsia="pt-BR"/>
        </w:rPr>
        <w:t>Os currículos do ensino fundamental e médio devem incluir os princípios da proteção e defesa civil e a educação ambiental de forma integrada aos conteúdos obrigatórios.” (NR)</w:t>
      </w:r>
    </w:p>
    <w:p w:rsidR="00297F82" w:rsidRPr="00297F82" w:rsidRDefault="00297F82" w:rsidP="00297F82">
      <w:pPr>
        <w:spacing w:before="300" w:after="300" w:line="240" w:lineRule="auto"/>
        <w:ind w:firstLine="570"/>
        <w:jc w:val="both"/>
        <w:rPr>
          <w:rFonts w:ascii="Arial" w:eastAsia="Times New Roman" w:hAnsi="Arial" w:cs="Arial"/>
          <w:color w:val="000000"/>
          <w:sz w:val="20"/>
          <w:szCs w:val="20"/>
          <w:lang w:eastAsia="pt-BR"/>
        </w:rPr>
      </w:pPr>
      <w:bookmarkStart w:id="47" w:name="art30"/>
      <w:bookmarkEnd w:id="47"/>
      <w:r w:rsidRPr="00297F82">
        <w:rPr>
          <w:rFonts w:ascii="Arial" w:eastAsia="Times New Roman" w:hAnsi="Arial" w:cs="Arial"/>
          <w:color w:val="000000"/>
          <w:sz w:val="20"/>
          <w:szCs w:val="20"/>
          <w:lang w:eastAsia="pt-BR"/>
        </w:rPr>
        <w:t>Art. 30. Ficam revogados os </w:t>
      </w:r>
      <w:hyperlink r:id="rId35" w:anchor="art1" w:history="1">
        <w:r w:rsidRPr="00297F82">
          <w:rPr>
            <w:rFonts w:ascii="Arial" w:eastAsia="Times New Roman" w:hAnsi="Arial" w:cs="Arial"/>
            <w:color w:val="0000FF"/>
            <w:sz w:val="20"/>
            <w:szCs w:val="20"/>
            <w:u w:val="single"/>
            <w:lang w:eastAsia="pt-BR"/>
          </w:rPr>
          <w:t>arts. 1º , </w:t>
        </w:r>
      </w:hyperlink>
      <w:hyperlink r:id="rId36" w:anchor="art2" w:history="1">
        <w:r w:rsidRPr="00297F82">
          <w:rPr>
            <w:rFonts w:ascii="Arial" w:eastAsia="Times New Roman" w:hAnsi="Arial" w:cs="Arial"/>
            <w:color w:val="0000FF"/>
            <w:sz w:val="20"/>
            <w:szCs w:val="20"/>
            <w:u w:val="single"/>
            <w:lang w:eastAsia="pt-BR"/>
          </w:rPr>
          <w:t>2º </w:t>
        </w:r>
      </w:hyperlink>
      <w:r w:rsidRPr="00297F82">
        <w:rPr>
          <w:rFonts w:ascii="Arial" w:eastAsia="Times New Roman" w:hAnsi="Arial" w:cs="Arial"/>
          <w:color w:val="000000"/>
          <w:sz w:val="20"/>
          <w:szCs w:val="20"/>
          <w:lang w:eastAsia="pt-BR"/>
        </w:rPr>
        <w:t>e </w:t>
      </w:r>
      <w:hyperlink r:id="rId37" w:anchor="art17" w:history="1">
        <w:r w:rsidRPr="00297F82">
          <w:rPr>
            <w:rFonts w:ascii="Arial" w:eastAsia="Times New Roman" w:hAnsi="Arial" w:cs="Arial"/>
            <w:color w:val="0000FF"/>
            <w:sz w:val="20"/>
            <w:szCs w:val="20"/>
            <w:u w:val="single"/>
            <w:lang w:eastAsia="pt-BR"/>
          </w:rPr>
          <w:t>17 da Lei 12.340, de 1º de dezembro de 2010.</w:t>
        </w:r>
      </w:hyperlink>
    </w:p>
    <w:p w:rsidR="00297F82" w:rsidRPr="00297F82" w:rsidRDefault="00297F82" w:rsidP="00297F82">
      <w:pPr>
        <w:spacing w:before="300" w:after="300" w:line="240" w:lineRule="auto"/>
        <w:ind w:firstLine="570"/>
        <w:jc w:val="both"/>
        <w:rPr>
          <w:rFonts w:ascii="Arial" w:eastAsia="Times New Roman" w:hAnsi="Arial" w:cs="Arial"/>
          <w:color w:val="000000"/>
          <w:sz w:val="20"/>
          <w:szCs w:val="20"/>
          <w:lang w:eastAsia="pt-BR"/>
        </w:rPr>
      </w:pPr>
      <w:bookmarkStart w:id="48" w:name="art31"/>
      <w:bookmarkEnd w:id="48"/>
      <w:r w:rsidRPr="00297F82">
        <w:rPr>
          <w:rFonts w:ascii="Arial" w:eastAsia="Times New Roman" w:hAnsi="Arial" w:cs="Arial"/>
          <w:color w:val="000000"/>
          <w:sz w:val="20"/>
          <w:szCs w:val="20"/>
          <w:lang w:eastAsia="pt-BR"/>
        </w:rPr>
        <w:t>Art. 31. Esta Lei entra em vigor na data de sua publicação, com exceção do disposto no </w:t>
      </w:r>
      <w:hyperlink r:id="rId38" w:anchor="ART12%C2%A72." w:history="1">
        <w:r w:rsidRPr="00297F82">
          <w:rPr>
            <w:rFonts w:ascii="Arial" w:eastAsia="Times New Roman" w:hAnsi="Arial" w:cs="Arial"/>
            <w:color w:val="0000FF"/>
            <w:sz w:val="20"/>
            <w:szCs w:val="20"/>
            <w:u w:val="single"/>
            <w:lang w:eastAsia="pt-BR"/>
          </w:rPr>
          <w:t>§ 2º do art. 12 da Lei nº 6.766, de 19 de dezembro de 1979, </w:t>
        </w:r>
      </w:hyperlink>
      <w:r w:rsidRPr="00297F82">
        <w:rPr>
          <w:rFonts w:ascii="Arial" w:eastAsia="Times New Roman" w:hAnsi="Arial" w:cs="Arial"/>
          <w:color w:val="000000"/>
          <w:sz w:val="20"/>
          <w:szCs w:val="20"/>
          <w:lang w:eastAsia="pt-BR"/>
        </w:rPr>
        <w:t>que entrará em vigor após decorridos 2 (dois) anos da data de sua publicação oficial.</w:t>
      </w:r>
    </w:p>
    <w:p w:rsidR="00297F82" w:rsidRPr="00297F82" w:rsidRDefault="00297F82" w:rsidP="00297F82">
      <w:pPr>
        <w:spacing w:before="300" w:after="300" w:line="240" w:lineRule="auto"/>
        <w:ind w:firstLine="570"/>
        <w:jc w:val="both"/>
        <w:rPr>
          <w:rFonts w:ascii="Arial" w:eastAsia="Times New Roman" w:hAnsi="Arial" w:cs="Arial"/>
          <w:color w:val="000000"/>
          <w:sz w:val="20"/>
          <w:szCs w:val="20"/>
          <w:lang w:eastAsia="pt-BR"/>
        </w:rPr>
      </w:pPr>
      <w:r w:rsidRPr="00297F82">
        <w:rPr>
          <w:rFonts w:ascii="Arial" w:eastAsia="Times New Roman" w:hAnsi="Arial" w:cs="Arial"/>
          <w:color w:val="000000"/>
          <w:sz w:val="20"/>
          <w:szCs w:val="20"/>
          <w:lang w:eastAsia="pt-BR"/>
        </w:rPr>
        <w:t>Brasília, 10 de abril de 2012; 191º da Independência e 124º da República.</w:t>
      </w:r>
    </w:p>
    <w:p w:rsidR="00297F82" w:rsidRPr="00297F82" w:rsidRDefault="00297F82" w:rsidP="00297F82">
      <w:pPr>
        <w:spacing w:before="100" w:beforeAutospacing="1" w:after="100" w:afterAutospacing="1" w:line="240" w:lineRule="auto"/>
        <w:rPr>
          <w:rFonts w:ascii="Arial" w:eastAsia="Times New Roman" w:hAnsi="Arial" w:cs="Arial"/>
          <w:color w:val="000000"/>
          <w:sz w:val="20"/>
          <w:szCs w:val="20"/>
          <w:lang w:eastAsia="pt-BR"/>
        </w:rPr>
      </w:pPr>
      <w:r w:rsidRPr="00297F82">
        <w:rPr>
          <w:rFonts w:ascii="Arial" w:eastAsia="Times New Roman" w:hAnsi="Arial" w:cs="Arial"/>
          <w:color w:val="000000"/>
          <w:sz w:val="20"/>
          <w:szCs w:val="20"/>
          <w:lang w:eastAsia="pt-BR"/>
        </w:rPr>
        <w:t>MICHEL TEMER</w:t>
      </w:r>
      <w:r w:rsidRPr="00297F82">
        <w:rPr>
          <w:rFonts w:ascii="Arial" w:eastAsia="Times New Roman" w:hAnsi="Arial" w:cs="Arial"/>
          <w:color w:val="000000"/>
          <w:sz w:val="20"/>
          <w:szCs w:val="20"/>
          <w:lang w:eastAsia="pt-BR"/>
        </w:rPr>
        <w:br/>
      </w:r>
      <w:r w:rsidRPr="00297F82">
        <w:rPr>
          <w:rFonts w:ascii="Arial" w:eastAsia="Times New Roman" w:hAnsi="Arial" w:cs="Arial"/>
          <w:i/>
          <w:iCs/>
          <w:color w:val="000000"/>
          <w:sz w:val="20"/>
          <w:szCs w:val="20"/>
          <w:lang w:eastAsia="pt-BR"/>
        </w:rPr>
        <w:t>José Eduardo Cardozo</w:t>
      </w:r>
      <w:r w:rsidRPr="00297F82">
        <w:rPr>
          <w:rFonts w:ascii="Arial" w:eastAsia="Times New Roman" w:hAnsi="Arial" w:cs="Arial"/>
          <w:i/>
          <w:iCs/>
          <w:color w:val="000000"/>
          <w:sz w:val="20"/>
          <w:szCs w:val="20"/>
          <w:lang w:eastAsia="pt-BR"/>
        </w:rPr>
        <w:br/>
      </w:r>
      <w:r w:rsidRPr="00297F82">
        <w:rPr>
          <w:rFonts w:ascii="Arial" w:eastAsia="Times New Roman" w:hAnsi="Arial" w:cs="Arial"/>
          <w:i/>
          <w:iCs/>
          <w:color w:val="000000"/>
          <w:sz w:val="20"/>
          <w:szCs w:val="20"/>
          <w:lang w:val="es-ES_tradnl" w:eastAsia="pt-BR"/>
        </w:rPr>
        <w:t>Luiz Antonio Rodríguez Elias</w:t>
      </w:r>
      <w:r w:rsidRPr="00297F82">
        <w:rPr>
          <w:rFonts w:ascii="Arial" w:eastAsia="Times New Roman" w:hAnsi="Arial" w:cs="Arial"/>
          <w:i/>
          <w:iCs/>
          <w:color w:val="000000"/>
          <w:sz w:val="20"/>
          <w:szCs w:val="20"/>
          <w:lang w:val="es-ES_tradnl" w:eastAsia="pt-BR"/>
        </w:rPr>
        <w:br/>
      </w:r>
      <w:r w:rsidRPr="00297F82">
        <w:rPr>
          <w:rFonts w:ascii="Arial" w:eastAsia="Times New Roman" w:hAnsi="Arial" w:cs="Arial"/>
          <w:i/>
          <w:iCs/>
          <w:color w:val="000000"/>
          <w:sz w:val="20"/>
          <w:szCs w:val="20"/>
          <w:lang w:eastAsia="pt-BR"/>
        </w:rPr>
        <w:t>Izabella Mónica Vieira Teixeira</w:t>
      </w:r>
      <w:r w:rsidRPr="00297F82">
        <w:rPr>
          <w:rFonts w:ascii="Arial" w:eastAsia="Times New Roman" w:hAnsi="Arial" w:cs="Arial"/>
          <w:i/>
          <w:iCs/>
          <w:color w:val="000000"/>
          <w:sz w:val="20"/>
          <w:szCs w:val="20"/>
          <w:lang w:eastAsia="pt-BR"/>
        </w:rPr>
        <w:br/>
        <w:t>Alexandre Navarro Garcia</w:t>
      </w:r>
      <w:r w:rsidRPr="00297F82">
        <w:rPr>
          <w:rFonts w:ascii="Arial" w:eastAsia="Times New Roman" w:hAnsi="Arial" w:cs="Arial"/>
          <w:i/>
          <w:iCs/>
          <w:color w:val="000000"/>
          <w:sz w:val="20"/>
          <w:szCs w:val="20"/>
          <w:lang w:eastAsia="pt-BR"/>
        </w:rPr>
        <w:br/>
        <w:t>Alexandre Cordeiro Macedo</w:t>
      </w:r>
    </w:p>
    <w:p w:rsidR="00297F82" w:rsidRPr="00297F82" w:rsidRDefault="00297F82" w:rsidP="00297F82">
      <w:pPr>
        <w:spacing w:before="100" w:beforeAutospacing="1" w:after="100" w:afterAutospacing="1" w:line="240" w:lineRule="auto"/>
        <w:ind w:firstLine="432"/>
        <w:jc w:val="both"/>
        <w:rPr>
          <w:rFonts w:ascii="Arial" w:eastAsia="Times New Roman" w:hAnsi="Arial" w:cs="Arial"/>
          <w:color w:val="000000"/>
          <w:sz w:val="20"/>
          <w:szCs w:val="20"/>
          <w:lang w:eastAsia="pt-BR"/>
        </w:rPr>
      </w:pPr>
      <w:r w:rsidRPr="00297F82">
        <w:rPr>
          <w:rFonts w:ascii="Arial" w:eastAsia="Times New Roman" w:hAnsi="Arial" w:cs="Arial"/>
          <w:color w:val="FF0000"/>
          <w:sz w:val="20"/>
          <w:szCs w:val="20"/>
          <w:lang w:eastAsia="pt-BR"/>
        </w:rPr>
        <w:t>Este texto não substitui o publicado no DOU de 11.4.2012</w:t>
      </w:r>
    </w:p>
    <w:p w:rsidR="00E41631" w:rsidRPr="00297F82" w:rsidRDefault="00E41631" w:rsidP="00297F82">
      <w:pPr>
        <w:jc w:val="both"/>
        <w:rPr>
          <w:rFonts w:ascii="Arial" w:hAnsi="Arial" w:cs="Arial"/>
          <w:sz w:val="20"/>
          <w:szCs w:val="20"/>
        </w:rPr>
      </w:pPr>
    </w:p>
    <w:p w:rsidR="00297F82" w:rsidRPr="00297F82" w:rsidRDefault="00297F82" w:rsidP="00297F82">
      <w:pPr>
        <w:jc w:val="both"/>
        <w:rPr>
          <w:rFonts w:ascii="Arial" w:hAnsi="Arial" w:cs="Arial"/>
          <w:sz w:val="20"/>
          <w:szCs w:val="20"/>
        </w:rPr>
      </w:pPr>
    </w:p>
    <w:p w:rsidR="00297F82" w:rsidRPr="00297F82" w:rsidRDefault="00297F82" w:rsidP="00297F82">
      <w:pPr>
        <w:jc w:val="both"/>
        <w:rPr>
          <w:rFonts w:ascii="Arial" w:hAnsi="Arial" w:cs="Arial"/>
          <w:sz w:val="20"/>
          <w:szCs w:val="20"/>
        </w:rPr>
      </w:pPr>
    </w:p>
    <w:p w:rsidR="00297F82" w:rsidRPr="00297F82" w:rsidRDefault="00297F82" w:rsidP="00297F82">
      <w:pPr>
        <w:jc w:val="both"/>
        <w:rPr>
          <w:rFonts w:ascii="Arial" w:hAnsi="Arial" w:cs="Arial"/>
          <w:sz w:val="20"/>
          <w:szCs w:val="20"/>
        </w:rPr>
      </w:pPr>
    </w:p>
    <w:p w:rsidR="00297F82" w:rsidRPr="00297F82" w:rsidRDefault="00297F82" w:rsidP="00297F82">
      <w:pPr>
        <w:jc w:val="both"/>
        <w:rPr>
          <w:rFonts w:ascii="Arial" w:hAnsi="Arial" w:cs="Arial"/>
          <w:sz w:val="20"/>
          <w:szCs w:val="20"/>
        </w:rPr>
      </w:pPr>
    </w:p>
    <w:p w:rsidR="00297F82" w:rsidRPr="00297F82" w:rsidRDefault="00297F82" w:rsidP="00297F82">
      <w:pPr>
        <w:jc w:val="both"/>
        <w:rPr>
          <w:rFonts w:ascii="Arial" w:hAnsi="Arial" w:cs="Arial"/>
          <w:sz w:val="20"/>
          <w:szCs w:val="20"/>
        </w:rPr>
      </w:pPr>
    </w:p>
    <w:p w:rsidR="00297F82" w:rsidRPr="00297F82" w:rsidRDefault="00297F82" w:rsidP="00297F82">
      <w:pPr>
        <w:jc w:val="both"/>
        <w:rPr>
          <w:rFonts w:ascii="Arial" w:hAnsi="Arial" w:cs="Arial"/>
          <w:sz w:val="20"/>
          <w:szCs w:val="20"/>
        </w:rPr>
      </w:pPr>
    </w:p>
    <w:p w:rsidR="00297F82" w:rsidRPr="00297F82" w:rsidRDefault="00297F82" w:rsidP="00297F82">
      <w:pPr>
        <w:jc w:val="both"/>
        <w:rPr>
          <w:rFonts w:ascii="Arial" w:hAnsi="Arial" w:cs="Arial"/>
          <w:sz w:val="20"/>
          <w:szCs w:val="20"/>
        </w:rPr>
      </w:pPr>
    </w:p>
    <w:p w:rsidR="00297F82" w:rsidRPr="00297F82" w:rsidRDefault="00297F82" w:rsidP="00297F82">
      <w:pPr>
        <w:jc w:val="both"/>
        <w:rPr>
          <w:rFonts w:ascii="Arial" w:hAnsi="Arial" w:cs="Arial"/>
          <w:sz w:val="20"/>
          <w:szCs w:val="20"/>
        </w:rPr>
      </w:pPr>
    </w:p>
    <w:p w:rsidR="00297F82" w:rsidRPr="00297F82" w:rsidRDefault="00297F82" w:rsidP="00297F82">
      <w:pPr>
        <w:jc w:val="both"/>
        <w:rPr>
          <w:rFonts w:ascii="Arial" w:hAnsi="Arial" w:cs="Arial"/>
          <w:sz w:val="20"/>
          <w:szCs w:val="20"/>
        </w:rPr>
      </w:pPr>
    </w:p>
    <w:p w:rsidR="00297F82" w:rsidRDefault="00297F82" w:rsidP="00297F82">
      <w:pPr>
        <w:jc w:val="both"/>
        <w:rPr>
          <w:rFonts w:ascii="Arial" w:hAnsi="Arial" w:cs="Arial"/>
          <w:sz w:val="20"/>
          <w:szCs w:val="20"/>
        </w:rPr>
      </w:pPr>
    </w:p>
    <w:p w:rsidR="00297F82" w:rsidRDefault="00297F82" w:rsidP="00297F82">
      <w:pPr>
        <w:jc w:val="both"/>
        <w:rPr>
          <w:rFonts w:ascii="Arial" w:hAnsi="Arial" w:cs="Arial"/>
          <w:sz w:val="20"/>
          <w:szCs w:val="20"/>
        </w:rPr>
      </w:pPr>
    </w:p>
    <w:p w:rsidR="00297F82" w:rsidRPr="00297F82" w:rsidRDefault="00297F82" w:rsidP="00297F82">
      <w:pPr>
        <w:jc w:val="both"/>
        <w:rPr>
          <w:rFonts w:ascii="Arial" w:hAnsi="Arial" w:cs="Arial"/>
          <w:sz w:val="20"/>
          <w:szCs w:val="20"/>
        </w:rPr>
      </w:pPr>
    </w:p>
    <w:p w:rsidR="00297F82" w:rsidRPr="00297F82" w:rsidRDefault="00297F82" w:rsidP="00297F82">
      <w:pPr>
        <w:jc w:val="both"/>
        <w:rPr>
          <w:rFonts w:ascii="Arial" w:hAnsi="Arial" w:cs="Arial"/>
          <w:sz w:val="20"/>
          <w:szCs w:val="20"/>
        </w:rPr>
      </w:pPr>
    </w:p>
    <w:p w:rsidR="00297F82" w:rsidRPr="00297F82" w:rsidRDefault="00297F82" w:rsidP="00297F82">
      <w:pPr>
        <w:jc w:val="both"/>
        <w:rPr>
          <w:rFonts w:ascii="Arial" w:hAnsi="Arial" w:cs="Arial"/>
          <w:sz w:val="20"/>
          <w:szCs w:val="20"/>
        </w:rPr>
      </w:pPr>
    </w:p>
    <w:p w:rsidR="00297F82" w:rsidRPr="00297F82" w:rsidRDefault="00297F82" w:rsidP="00297F82">
      <w:pPr>
        <w:jc w:val="both"/>
        <w:rPr>
          <w:rFonts w:ascii="Arial" w:hAnsi="Arial" w:cs="Arial"/>
          <w:sz w:val="20"/>
          <w:szCs w:val="20"/>
        </w:rPr>
      </w:pPr>
    </w:p>
    <w:p w:rsidR="00297F82" w:rsidRDefault="00297F82" w:rsidP="00297F82">
      <w:pPr>
        <w:jc w:val="both"/>
        <w:rPr>
          <w:rFonts w:ascii="Arial" w:hAnsi="Arial" w:cs="Arial"/>
          <w:sz w:val="20"/>
          <w:szCs w:val="20"/>
        </w:rPr>
      </w:pPr>
    </w:p>
    <w:p w:rsidR="00297F82" w:rsidRPr="00297F82" w:rsidRDefault="00297F82" w:rsidP="00297F82">
      <w:pPr>
        <w:jc w:val="both"/>
        <w:rPr>
          <w:rFonts w:ascii="Arial" w:hAnsi="Arial" w:cs="Arial"/>
          <w:sz w:val="20"/>
          <w:szCs w:val="20"/>
        </w:rPr>
      </w:pPr>
    </w:p>
    <w:p w:rsidR="00297F82" w:rsidRPr="00297F82" w:rsidRDefault="00297F82" w:rsidP="00297F82">
      <w:pPr>
        <w:jc w:val="both"/>
        <w:rPr>
          <w:rFonts w:ascii="Arial" w:hAnsi="Arial" w:cs="Arial"/>
          <w:sz w:val="20"/>
          <w:szCs w:val="20"/>
        </w:rPr>
      </w:pPr>
    </w:p>
    <w:p w:rsidR="00297F82" w:rsidRPr="00297F82" w:rsidRDefault="00523070" w:rsidP="00297F82">
      <w:pPr>
        <w:pStyle w:val="NormalWeb"/>
        <w:jc w:val="center"/>
        <w:rPr>
          <w:rFonts w:ascii="Arial" w:hAnsi="Arial" w:cs="Arial"/>
          <w:color w:val="000000"/>
          <w:sz w:val="20"/>
          <w:szCs w:val="20"/>
        </w:rPr>
      </w:pPr>
      <w:hyperlink r:id="rId39" w:history="1">
        <w:r w:rsidR="00297F82" w:rsidRPr="00297F82">
          <w:rPr>
            <w:rStyle w:val="Hyperlink"/>
            <w:rFonts w:ascii="Arial" w:hAnsi="Arial" w:cs="Arial"/>
            <w:b/>
            <w:bCs/>
            <w:color w:val="000080"/>
            <w:sz w:val="20"/>
            <w:szCs w:val="20"/>
          </w:rPr>
          <w:t>LEI Nº 12.340, DE 1º DE DEZEMBRO DE 2010.</w:t>
        </w:r>
      </w:hyperlink>
    </w:p>
    <w:tbl>
      <w:tblPr>
        <w:tblW w:w="5000" w:type="pct"/>
        <w:tblCellSpacing w:w="0" w:type="dxa"/>
        <w:tblCellMar>
          <w:left w:w="0" w:type="dxa"/>
          <w:right w:w="0" w:type="dxa"/>
        </w:tblCellMar>
        <w:tblLook w:val="04A0" w:firstRow="1" w:lastRow="0" w:firstColumn="1" w:lastColumn="0" w:noHBand="0" w:noVBand="1"/>
      </w:tblPr>
      <w:tblGrid>
        <w:gridCol w:w="4873"/>
        <w:gridCol w:w="4873"/>
      </w:tblGrid>
      <w:tr w:rsidR="00297F82" w:rsidRPr="00297F82" w:rsidTr="00297F82">
        <w:trPr>
          <w:tblCellSpacing w:w="0" w:type="dxa"/>
        </w:trPr>
        <w:tc>
          <w:tcPr>
            <w:tcW w:w="2500" w:type="pct"/>
            <w:vAlign w:val="center"/>
            <w:hideMark/>
          </w:tcPr>
          <w:p w:rsidR="00297F82" w:rsidRPr="00297F82" w:rsidRDefault="00523070">
            <w:pPr>
              <w:rPr>
                <w:rFonts w:ascii="Arial" w:hAnsi="Arial" w:cs="Arial"/>
                <w:sz w:val="20"/>
                <w:szCs w:val="20"/>
              </w:rPr>
            </w:pPr>
            <w:hyperlink r:id="rId40" w:history="1">
              <w:r w:rsidR="00297F82" w:rsidRPr="00297F82">
                <w:rPr>
                  <w:rStyle w:val="Hyperlink"/>
                  <w:rFonts w:ascii="Arial" w:hAnsi="Arial" w:cs="Arial"/>
                  <w:sz w:val="20"/>
                  <w:szCs w:val="20"/>
                </w:rPr>
                <w:t>Conversão da Medida Provisória nº 494, de 2010.</w:t>
              </w:r>
            </w:hyperlink>
          </w:p>
          <w:p w:rsidR="00297F82" w:rsidRPr="00297F82" w:rsidRDefault="00523070">
            <w:pPr>
              <w:pStyle w:val="NormalWeb"/>
              <w:rPr>
                <w:rFonts w:ascii="Arial" w:hAnsi="Arial" w:cs="Arial"/>
                <w:sz w:val="20"/>
                <w:szCs w:val="20"/>
              </w:rPr>
            </w:pPr>
            <w:hyperlink r:id="rId41" w:history="1">
              <w:r w:rsidR="00297F82" w:rsidRPr="00297F82">
                <w:rPr>
                  <w:rStyle w:val="Hyperlink"/>
                  <w:rFonts w:ascii="Arial" w:hAnsi="Arial" w:cs="Arial"/>
                  <w:sz w:val="20"/>
                  <w:szCs w:val="20"/>
                </w:rPr>
                <w:t>Vide Decreto nº 7.257, de 2010</w:t>
              </w:r>
            </w:hyperlink>
          </w:p>
        </w:tc>
        <w:tc>
          <w:tcPr>
            <w:tcW w:w="2500" w:type="pct"/>
            <w:vAlign w:val="center"/>
            <w:hideMark/>
          </w:tcPr>
          <w:p w:rsidR="00297F82" w:rsidRPr="00297F82" w:rsidRDefault="00297F82">
            <w:pPr>
              <w:pStyle w:val="Recuodecorpodetexto"/>
              <w:rPr>
                <w:rFonts w:ascii="Arial" w:hAnsi="Arial" w:cs="Arial"/>
                <w:sz w:val="20"/>
                <w:szCs w:val="20"/>
              </w:rPr>
            </w:pPr>
            <w:r w:rsidRPr="00297F82">
              <w:rPr>
                <w:rFonts w:ascii="Arial" w:hAnsi="Arial" w:cs="Arial"/>
                <w:color w:val="800000"/>
                <w:sz w:val="20"/>
                <w:szCs w:val="20"/>
              </w:rPr>
              <w:t>Dispõe sobre as transferências de recursos da União aos órgãos e entidades dos Estados, Distrito Federal e Municípios para a execução de ações de prevenção em áreas de risco de desastres e de resposta e de recuperação em áreas atingidas por desastres e sobre o Fundo Nacional para Calamidades Públicas, Proteção e Defesa Civil; e dá outras providências.     </w:t>
            </w:r>
            <w:hyperlink r:id="rId42" w:anchor="art1" w:history="1">
              <w:r w:rsidRPr="00297F82">
                <w:rPr>
                  <w:rStyle w:val="Hyperlink"/>
                  <w:rFonts w:ascii="Arial" w:hAnsi="Arial" w:cs="Arial"/>
                  <w:sz w:val="20"/>
                  <w:szCs w:val="20"/>
                </w:rPr>
                <w:t>(Redação dada pela Lei nº 12.983, de 2014)</w:t>
              </w:r>
            </w:hyperlink>
          </w:p>
        </w:tc>
      </w:tr>
    </w:tbl>
    <w:p w:rsidR="00297F82" w:rsidRPr="00297F82" w:rsidRDefault="00297F82" w:rsidP="00297F82">
      <w:pPr>
        <w:spacing w:before="100" w:beforeAutospacing="1" w:after="100" w:afterAutospacing="1"/>
        <w:ind w:firstLine="525"/>
        <w:jc w:val="both"/>
        <w:rPr>
          <w:rFonts w:ascii="Arial" w:hAnsi="Arial" w:cs="Arial"/>
          <w:color w:val="000000"/>
          <w:sz w:val="20"/>
          <w:szCs w:val="20"/>
        </w:rPr>
      </w:pPr>
      <w:r w:rsidRPr="00297F82">
        <w:rPr>
          <w:rFonts w:ascii="Arial" w:hAnsi="Arial" w:cs="Arial"/>
          <w:b/>
          <w:bCs/>
          <w:color w:val="000000"/>
          <w:sz w:val="20"/>
          <w:szCs w:val="20"/>
        </w:rPr>
        <w:t>O PRESIDENTE DA REPÚBLICA </w:t>
      </w:r>
      <w:r w:rsidRPr="00297F82">
        <w:rPr>
          <w:rFonts w:ascii="Arial" w:hAnsi="Arial" w:cs="Arial"/>
          <w:color w:val="000000"/>
          <w:sz w:val="20"/>
          <w:szCs w:val="20"/>
        </w:rPr>
        <w:t>Faço saber que o Congresso Nacional decreta e eu sanciono a seguinte Lei: </w:t>
      </w:r>
    </w:p>
    <w:p w:rsidR="00297F82" w:rsidRPr="00297F82" w:rsidRDefault="00297F82" w:rsidP="00297F82">
      <w:pPr>
        <w:spacing w:before="100" w:beforeAutospacing="1" w:after="100" w:afterAutospacing="1"/>
        <w:ind w:firstLine="525"/>
        <w:jc w:val="both"/>
        <w:rPr>
          <w:rFonts w:ascii="Arial" w:hAnsi="Arial" w:cs="Arial"/>
          <w:color w:val="000000"/>
          <w:sz w:val="20"/>
          <w:szCs w:val="20"/>
        </w:rPr>
      </w:pPr>
      <w:r w:rsidRPr="00297F82">
        <w:rPr>
          <w:rFonts w:ascii="Arial" w:hAnsi="Arial" w:cs="Arial"/>
          <w:color w:val="000000"/>
          <w:sz w:val="20"/>
          <w:szCs w:val="20"/>
        </w:rPr>
        <w:t>Art. 1</w:t>
      </w:r>
      <w:r w:rsidRPr="00297F82">
        <w:rPr>
          <w:rFonts w:ascii="Arial" w:hAnsi="Arial" w:cs="Arial"/>
          <w:color w:val="000000"/>
          <w:sz w:val="20"/>
          <w:szCs w:val="20"/>
          <w:u w:val="single"/>
          <w:vertAlign w:val="superscript"/>
        </w:rPr>
        <w:t>o</w:t>
      </w:r>
      <w:r w:rsidRPr="00297F82">
        <w:rPr>
          <w:rFonts w:ascii="Arial" w:hAnsi="Arial" w:cs="Arial"/>
          <w:color w:val="000000"/>
          <w:sz w:val="20"/>
          <w:szCs w:val="20"/>
        </w:rPr>
        <w:t>        </w:t>
      </w:r>
      <w:hyperlink r:id="rId43" w:anchor="art30" w:history="1">
        <w:r w:rsidRPr="00297F82">
          <w:rPr>
            <w:rStyle w:val="Hyperlink"/>
            <w:rFonts w:ascii="Arial" w:hAnsi="Arial" w:cs="Arial"/>
            <w:sz w:val="20"/>
            <w:szCs w:val="20"/>
          </w:rPr>
          <w:t>(Revogado pela Lei nº 12.608, de 2012)</w:t>
        </w:r>
      </w:hyperlink>
    </w:p>
    <w:p w:rsidR="00297F82" w:rsidRPr="00297F82" w:rsidRDefault="00297F82" w:rsidP="00297F82">
      <w:pPr>
        <w:pStyle w:val="artart"/>
        <w:spacing w:before="300" w:beforeAutospacing="0" w:after="300" w:afterAutospacing="0"/>
        <w:ind w:firstLine="570"/>
        <w:rPr>
          <w:rFonts w:ascii="Arial" w:hAnsi="Arial" w:cs="Arial"/>
          <w:color w:val="000000"/>
          <w:sz w:val="20"/>
          <w:szCs w:val="20"/>
        </w:rPr>
      </w:pPr>
      <w:r w:rsidRPr="00297F82">
        <w:rPr>
          <w:rFonts w:ascii="Arial" w:hAnsi="Arial" w:cs="Arial"/>
          <w:color w:val="000000"/>
          <w:sz w:val="20"/>
          <w:szCs w:val="20"/>
        </w:rPr>
        <w:t>Art. 1</w:t>
      </w:r>
      <w:r w:rsidRPr="00297F82">
        <w:rPr>
          <w:rFonts w:ascii="Arial" w:hAnsi="Arial" w:cs="Arial"/>
          <w:color w:val="000000"/>
          <w:sz w:val="20"/>
          <w:szCs w:val="20"/>
          <w:u w:val="single"/>
          <w:vertAlign w:val="superscript"/>
        </w:rPr>
        <w:t>o</w:t>
      </w:r>
      <w:r w:rsidRPr="00297F82">
        <w:rPr>
          <w:rFonts w:ascii="Arial" w:hAnsi="Arial" w:cs="Arial"/>
          <w:color w:val="000000"/>
          <w:sz w:val="20"/>
          <w:szCs w:val="20"/>
        </w:rPr>
        <w:t>-A.  A transferência de recursos financeiros para a execução de ações de prevenção em áreas de risco de desastres e de resposta e de recuperação em áreas atingidas por desastres aos órgãos e entidades dos Estados, Distrito Federal e Municípios observará as disposições desta Lei e poderá ser feita por meio:       </w:t>
      </w:r>
      <w:hyperlink r:id="rId44" w:anchor="art2" w:history="1">
        <w:r w:rsidRPr="00297F82">
          <w:rPr>
            <w:rStyle w:val="Hyperlink"/>
            <w:rFonts w:ascii="Arial" w:hAnsi="Arial" w:cs="Arial"/>
            <w:sz w:val="20"/>
            <w:szCs w:val="20"/>
          </w:rPr>
          <w:t>(Incluído pela Lei nº 12.983, de 2014)</w:t>
        </w:r>
      </w:hyperlink>
    </w:p>
    <w:p w:rsidR="00297F82" w:rsidRPr="00297F82" w:rsidRDefault="00297F82" w:rsidP="00297F82">
      <w:pPr>
        <w:pStyle w:val="artart"/>
        <w:spacing w:before="300" w:beforeAutospacing="0" w:after="300" w:afterAutospacing="0"/>
        <w:ind w:firstLine="570"/>
        <w:rPr>
          <w:rFonts w:ascii="Arial" w:hAnsi="Arial" w:cs="Arial"/>
          <w:color w:val="000000"/>
          <w:sz w:val="20"/>
          <w:szCs w:val="20"/>
        </w:rPr>
      </w:pPr>
      <w:r w:rsidRPr="00297F82">
        <w:rPr>
          <w:rFonts w:ascii="Arial" w:hAnsi="Arial" w:cs="Arial"/>
          <w:color w:val="000000"/>
          <w:sz w:val="20"/>
          <w:szCs w:val="20"/>
        </w:rPr>
        <w:t>I - de depósito em conta específica mantida pelo ente beneficiário em instituição financeira oficial federal; ou       </w:t>
      </w:r>
      <w:hyperlink r:id="rId45" w:anchor="art2" w:history="1">
        <w:r w:rsidRPr="00297F82">
          <w:rPr>
            <w:rStyle w:val="Hyperlink"/>
            <w:rFonts w:ascii="Arial" w:hAnsi="Arial" w:cs="Arial"/>
            <w:sz w:val="20"/>
            <w:szCs w:val="20"/>
          </w:rPr>
          <w:t>(Incluído pela Lei nº 12.983, de 2014)</w:t>
        </w:r>
      </w:hyperlink>
    </w:p>
    <w:p w:rsidR="00297F82" w:rsidRPr="00297F82" w:rsidRDefault="00297F82" w:rsidP="00297F82">
      <w:pPr>
        <w:pStyle w:val="artart"/>
        <w:spacing w:before="300" w:beforeAutospacing="0" w:after="300" w:afterAutospacing="0"/>
        <w:ind w:firstLine="570"/>
        <w:rPr>
          <w:rFonts w:ascii="Arial" w:hAnsi="Arial" w:cs="Arial"/>
          <w:color w:val="000000"/>
          <w:sz w:val="20"/>
          <w:szCs w:val="20"/>
        </w:rPr>
      </w:pPr>
      <w:r w:rsidRPr="00297F82">
        <w:rPr>
          <w:rFonts w:ascii="Arial" w:hAnsi="Arial" w:cs="Arial"/>
          <w:color w:val="000000"/>
          <w:sz w:val="20"/>
          <w:szCs w:val="20"/>
        </w:rPr>
        <w:t>II - do Fundo Nacional para Calamidades Públicas, Proteção e Defesa Civil (Funcap) a fundos constituídos pelos Estados, Distrito Federal e Municípios com fim específico de execução das ações previstas no art. 8</w:t>
      </w:r>
      <w:r w:rsidRPr="00297F82">
        <w:rPr>
          <w:rFonts w:ascii="Arial" w:hAnsi="Arial" w:cs="Arial"/>
          <w:color w:val="000000"/>
          <w:sz w:val="20"/>
          <w:szCs w:val="20"/>
          <w:u w:val="single"/>
          <w:vertAlign w:val="superscript"/>
        </w:rPr>
        <w:t>o</w:t>
      </w:r>
      <w:r w:rsidRPr="00297F82">
        <w:rPr>
          <w:rFonts w:ascii="Arial" w:hAnsi="Arial" w:cs="Arial"/>
          <w:color w:val="000000"/>
          <w:sz w:val="20"/>
          <w:szCs w:val="20"/>
        </w:rPr>
        <w:t> e na forma estabelecida no § 1</w:t>
      </w:r>
      <w:r w:rsidRPr="00297F82">
        <w:rPr>
          <w:rFonts w:ascii="Arial" w:hAnsi="Arial" w:cs="Arial"/>
          <w:color w:val="000000"/>
          <w:sz w:val="20"/>
          <w:szCs w:val="20"/>
          <w:u w:val="single"/>
          <w:vertAlign w:val="superscript"/>
        </w:rPr>
        <w:t>o</w:t>
      </w:r>
      <w:r w:rsidRPr="00297F82">
        <w:rPr>
          <w:rFonts w:ascii="Arial" w:hAnsi="Arial" w:cs="Arial"/>
          <w:color w:val="000000"/>
          <w:sz w:val="20"/>
          <w:szCs w:val="20"/>
        </w:rPr>
        <w:t> do art. 9</w:t>
      </w:r>
      <w:r w:rsidRPr="00297F82">
        <w:rPr>
          <w:rFonts w:ascii="Arial" w:hAnsi="Arial" w:cs="Arial"/>
          <w:color w:val="000000"/>
          <w:sz w:val="20"/>
          <w:szCs w:val="20"/>
          <w:u w:val="single"/>
          <w:vertAlign w:val="superscript"/>
        </w:rPr>
        <w:t>o</w:t>
      </w:r>
      <w:r w:rsidRPr="00297F82">
        <w:rPr>
          <w:rFonts w:ascii="Arial" w:hAnsi="Arial" w:cs="Arial"/>
          <w:color w:val="000000"/>
          <w:sz w:val="20"/>
          <w:szCs w:val="20"/>
        </w:rPr>
        <w:t> desta Lei.       </w:t>
      </w:r>
      <w:hyperlink r:id="rId46" w:anchor="art2" w:history="1">
        <w:r w:rsidRPr="00297F82">
          <w:rPr>
            <w:rStyle w:val="Hyperlink"/>
            <w:rFonts w:ascii="Arial" w:hAnsi="Arial" w:cs="Arial"/>
            <w:sz w:val="20"/>
            <w:szCs w:val="20"/>
          </w:rPr>
          <w:t>(Incluído pela Lei nº 12.983, de 2014)</w:t>
        </w:r>
      </w:hyperlink>
    </w:p>
    <w:p w:rsidR="00297F82" w:rsidRPr="00297F82" w:rsidRDefault="00297F82" w:rsidP="00297F82">
      <w:pPr>
        <w:pStyle w:val="artart"/>
        <w:spacing w:before="300" w:beforeAutospacing="0" w:after="300" w:afterAutospacing="0"/>
        <w:ind w:firstLine="570"/>
        <w:rPr>
          <w:rFonts w:ascii="Arial" w:hAnsi="Arial" w:cs="Arial"/>
          <w:color w:val="000000"/>
          <w:sz w:val="20"/>
          <w:szCs w:val="20"/>
        </w:rPr>
      </w:pPr>
      <w:r w:rsidRPr="00297F82">
        <w:rPr>
          <w:rFonts w:ascii="Arial" w:hAnsi="Arial" w:cs="Arial"/>
          <w:color w:val="000000"/>
          <w:sz w:val="20"/>
          <w:szCs w:val="20"/>
        </w:rPr>
        <w:t>§ 1</w:t>
      </w:r>
      <w:r w:rsidRPr="00297F82">
        <w:rPr>
          <w:rFonts w:ascii="Arial" w:hAnsi="Arial" w:cs="Arial"/>
          <w:color w:val="000000"/>
          <w:sz w:val="20"/>
          <w:szCs w:val="20"/>
          <w:u w:val="single"/>
          <w:vertAlign w:val="superscript"/>
        </w:rPr>
        <w:t>o</w:t>
      </w:r>
      <w:r w:rsidRPr="00297F82">
        <w:rPr>
          <w:rFonts w:ascii="Arial" w:hAnsi="Arial" w:cs="Arial"/>
          <w:color w:val="000000"/>
          <w:sz w:val="20"/>
          <w:szCs w:val="20"/>
        </w:rPr>
        <w:t>  Será responsabilidade da União, conforme regulamento:       </w:t>
      </w:r>
      <w:hyperlink r:id="rId47" w:anchor="art2" w:history="1">
        <w:r w:rsidRPr="00297F82">
          <w:rPr>
            <w:rStyle w:val="Hyperlink"/>
            <w:rFonts w:ascii="Arial" w:hAnsi="Arial" w:cs="Arial"/>
            <w:sz w:val="20"/>
            <w:szCs w:val="20"/>
          </w:rPr>
          <w:t>(Incluído pela Lei nº 12.983, de 2014)</w:t>
        </w:r>
      </w:hyperlink>
    </w:p>
    <w:p w:rsidR="00297F82" w:rsidRPr="00297F82" w:rsidRDefault="00297F82" w:rsidP="00297F82">
      <w:pPr>
        <w:pStyle w:val="artart"/>
        <w:spacing w:before="300" w:beforeAutospacing="0" w:after="300" w:afterAutospacing="0"/>
        <w:ind w:firstLine="570"/>
        <w:rPr>
          <w:rFonts w:ascii="Arial" w:hAnsi="Arial" w:cs="Arial"/>
          <w:color w:val="000000"/>
          <w:sz w:val="20"/>
          <w:szCs w:val="20"/>
        </w:rPr>
      </w:pPr>
      <w:r w:rsidRPr="00297F82">
        <w:rPr>
          <w:rFonts w:ascii="Arial" w:hAnsi="Arial" w:cs="Arial"/>
          <w:color w:val="000000"/>
          <w:sz w:val="20"/>
          <w:szCs w:val="20"/>
        </w:rPr>
        <w:t>I - definir as diretrizes e aprovar os planos de trabalho de ações de prevenção em áreas de risco e de recuperação em áreas atingidas por desastres;       </w:t>
      </w:r>
      <w:hyperlink r:id="rId48" w:anchor="art2" w:history="1">
        <w:r w:rsidRPr="00297F82">
          <w:rPr>
            <w:rStyle w:val="Hyperlink"/>
            <w:rFonts w:ascii="Arial" w:hAnsi="Arial" w:cs="Arial"/>
            <w:sz w:val="20"/>
            <w:szCs w:val="20"/>
          </w:rPr>
          <w:t>(Incluído pela Lei nº 12.983, de 2014)</w:t>
        </w:r>
      </w:hyperlink>
    </w:p>
    <w:p w:rsidR="00297F82" w:rsidRPr="00297F82" w:rsidRDefault="00297F82" w:rsidP="00297F82">
      <w:pPr>
        <w:pStyle w:val="artart"/>
        <w:spacing w:before="300" w:beforeAutospacing="0" w:after="300" w:afterAutospacing="0"/>
        <w:ind w:firstLine="570"/>
        <w:rPr>
          <w:rFonts w:ascii="Arial" w:hAnsi="Arial" w:cs="Arial"/>
          <w:color w:val="000000"/>
          <w:sz w:val="20"/>
          <w:szCs w:val="20"/>
        </w:rPr>
      </w:pPr>
      <w:r w:rsidRPr="00297F82">
        <w:rPr>
          <w:rFonts w:ascii="Arial" w:hAnsi="Arial" w:cs="Arial"/>
          <w:color w:val="000000"/>
          <w:sz w:val="20"/>
          <w:szCs w:val="20"/>
        </w:rPr>
        <w:t>II - efetuar os repasses de recursos aos entes beneficiários nas formas previstas no </w:t>
      </w:r>
      <w:r w:rsidRPr="00297F82">
        <w:rPr>
          <w:rFonts w:ascii="Arial" w:hAnsi="Arial" w:cs="Arial"/>
          <w:b/>
          <w:bCs/>
          <w:color w:val="000000"/>
          <w:sz w:val="20"/>
          <w:szCs w:val="20"/>
        </w:rPr>
        <w:t>caput</w:t>
      </w:r>
      <w:r w:rsidRPr="00297F82">
        <w:rPr>
          <w:rFonts w:ascii="Arial" w:hAnsi="Arial" w:cs="Arial"/>
          <w:color w:val="000000"/>
          <w:sz w:val="20"/>
          <w:szCs w:val="20"/>
        </w:rPr>
        <w:t>, de acordo com os planos de trabalho aprovados;       </w:t>
      </w:r>
      <w:hyperlink r:id="rId49" w:anchor="art2" w:history="1">
        <w:r w:rsidRPr="00297F82">
          <w:rPr>
            <w:rStyle w:val="Hyperlink"/>
            <w:rFonts w:ascii="Arial" w:hAnsi="Arial" w:cs="Arial"/>
            <w:sz w:val="20"/>
            <w:szCs w:val="20"/>
          </w:rPr>
          <w:t>(Incluído pela Lei nº 12.983, de 2014)</w:t>
        </w:r>
      </w:hyperlink>
    </w:p>
    <w:p w:rsidR="00297F82" w:rsidRPr="00297F82" w:rsidRDefault="00297F82" w:rsidP="00297F82">
      <w:pPr>
        <w:pStyle w:val="artart"/>
        <w:spacing w:before="300" w:beforeAutospacing="0" w:after="300" w:afterAutospacing="0"/>
        <w:ind w:firstLine="570"/>
        <w:rPr>
          <w:rFonts w:ascii="Arial" w:hAnsi="Arial" w:cs="Arial"/>
          <w:color w:val="000000"/>
          <w:sz w:val="20"/>
          <w:szCs w:val="20"/>
        </w:rPr>
      </w:pPr>
      <w:r w:rsidRPr="00297F82">
        <w:rPr>
          <w:rFonts w:ascii="Arial" w:hAnsi="Arial" w:cs="Arial"/>
          <w:color w:val="000000"/>
          <w:sz w:val="20"/>
          <w:szCs w:val="20"/>
        </w:rPr>
        <w:t>III - fiscalizar o atendimento das metas físicas de acordo com os planos de trabalho aprovados, exceto nas ações de resposta; e       </w:t>
      </w:r>
      <w:hyperlink r:id="rId50" w:anchor="art2" w:history="1">
        <w:r w:rsidRPr="00297F82">
          <w:rPr>
            <w:rStyle w:val="Hyperlink"/>
            <w:rFonts w:ascii="Arial" w:hAnsi="Arial" w:cs="Arial"/>
            <w:sz w:val="20"/>
            <w:szCs w:val="20"/>
          </w:rPr>
          <w:t>(Incluído pela Lei nº 12.983, de 2014)</w:t>
        </w:r>
      </w:hyperlink>
    </w:p>
    <w:p w:rsidR="00297F82" w:rsidRPr="00297F82" w:rsidRDefault="00297F82" w:rsidP="00297F82">
      <w:pPr>
        <w:pStyle w:val="artart"/>
        <w:spacing w:before="300" w:beforeAutospacing="0" w:after="300" w:afterAutospacing="0"/>
        <w:ind w:firstLine="570"/>
        <w:rPr>
          <w:rFonts w:ascii="Arial" w:hAnsi="Arial" w:cs="Arial"/>
          <w:color w:val="000000"/>
          <w:sz w:val="20"/>
          <w:szCs w:val="20"/>
        </w:rPr>
      </w:pPr>
      <w:r w:rsidRPr="00297F82">
        <w:rPr>
          <w:rFonts w:ascii="Arial" w:hAnsi="Arial" w:cs="Arial"/>
          <w:color w:val="000000"/>
          <w:sz w:val="20"/>
          <w:szCs w:val="20"/>
        </w:rPr>
        <w:t>IV - avaliar o cumprimento do objeto relacionado às ações previstas no </w:t>
      </w:r>
      <w:r w:rsidRPr="00297F82">
        <w:rPr>
          <w:rFonts w:ascii="Arial" w:hAnsi="Arial" w:cs="Arial"/>
          <w:b/>
          <w:bCs/>
          <w:color w:val="000000"/>
          <w:sz w:val="20"/>
          <w:szCs w:val="20"/>
        </w:rPr>
        <w:t>caput</w:t>
      </w:r>
      <w:r w:rsidRPr="00297F82">
        <w:rPr>
          <w:rFonts w:ascii="Arial" w:hAnsi="Arial" w:cs="Arial"/>
          <w:color w:val="000000"/>
          <w:sz w:val="20"/>
          <w:szCs w:val="20"/>
        </w:rPr>
        <w:t>.       </w:t>
      </w:r>
      <w:hyperlink r:id="rId51" w:anchor="art2" w:history="1">
        <w:r w:rsidRPr="00297F82">
          <w:rPr>
            <w:rStyle w:val="Hyperlink"/>
            <w:rFonts w:ascii="Arial" w:hAnsi="Arial" w:cs="Arial"/>
            <w:sz w:val="20"/>
            <w:szCs w:val="20"/>
          </w:rPr>
          <w:t>(Incluído pela Lei nº 12.983, de 2014)</w:t>
        </w:r>
      </w:hyperlink>
    </w:p>
    <w:p w:rsidR="00297F82" w:rsidRPr="00297F82" w:rsidRDefault="00297F82" w:rsidP="00297F82">
      <w:pPr>
        <w:pStyle w:val="artart"/>
        <w:spacing w:before="300" w:beforeAutospacing="0" w:after="300" w:afterAutospacing="0"/>
        <w:ind w:firstLine="570"/>
        <w:rPr>
          <w:rFonts w:ascii="Arial" w:hAnsi="Arial" w:cs="Arial"/>
          <w:color w:val="000000"/>
          <w:sz w:val="20"/>
          <w:szCs w:val="20"/>
        </w:rPr>
      </w:pPr>
      <w:r w:rsidRPr="00297F82">
        <w:rPr>
          <w:rFonts w:ascii="Arial" w:hAnsi="Arial" w:cs="Arial"/>
          <w:color w:val="000000"/>
          <w:sz w:val="20"/>
          <w:szCs w:val="20"/>
        </w:rPr>
        <w:t>§ 2</w:t>
      </w:r>
      <w:r w:rsidRPr="00297F82">
        <w:rPr>
          <w:rFonts w:ascii="Arial" w:hAnsi="Arial" w:cs="Arial"/>
          <w:color w:val="000000"/>
          <w:sz w:val="20"/>
          <w:szCs w:val="20"/>
          <w:u w:val="single"/>
          <w:vertAlign w:val="superscript"/>
        </w:rPr>
        <w:t>o</w:t>
      </w:r>
      <w:r w:rsidRPr="00297F82">
        <w:rPr>
          <w:rFonts w:ascii="Arial" w:hAnsi="Arial" w:cs="Arial"/>
          <w:color w:val="000000"/>
          <w:sz w:val="20"/>
          <w:szCs w:val="20"/>
        </w:rPr>
        <w:t> Será responsabilidade exclusiva dos Estados, do Distrito Federal e dos Municípios beneficiados:       </w:t>
      </w:r>
      <w:hyperlink r:id="rId52" w:anchor="art2" w:history="1">
        <w:r w:rsidRPr="00297F82">
          <w:rPr>
            <w:rStyle w:val="Hyperlink"/>
            <w:rFonts w:ascii="Arial" w:hAnsi="Arial" w:cs="Arial"/>
            <w:sz w:val="20"/>
            <w:szCs w:val="20"/>
          </w:rPr>
          <w:t>(Incluído pela Lei nº 12.983, de 2014)</w:t>
        </w:r>
      </w:hyperlink>
    </w:p>
    <w:p w:rsidR="00297F82" w:rsidRPr="00297F82" w:rsidRDefault="00297F82" w:rsidP="00297F82">
      <w:pPr>
        <w:pStyle w:val="artart"/>
        <w:spacing w:before="300" w:beforeAutospacing="0" w:after="300" w:afterAutospacing="0"/>
        <w:ind w:firstLine="570"/>
        <w:rPr>
          <w:rFonts w:ascii="Arial" w:hAnsi="Arial" w:cs="Arial"/>
          <w:color w:val="000000"/>
          <w:sz w:val="20"/>
          <w:szCs w:val="20"/>
        </w:rPr>
      </w:pPr>
      <w:r w:rsidRPr="00297F82">
        <w:rPr>
          <w:rFonts w:ascii="Arial" w:hAnsi="Arial" w:cs="Arial"/>
          <w:color w:val="000000"/>
          <w:sz w:val="20"/>
          <w:szCs w:val="20"/>
        </w:rPr>
        <w:t>I - demonstrar a necessidade dos recursos demandados;       </w:t>
      </w:r>
      <w:hyperlink r:id="rId53" w:anchor="art2" w:history="1">
        <w:r w:rsidRPr="00297F82">
          <w:rPr>
            <w:rStyle w:val="Hyperlink"/>
            <w:rFonts w:ascii="Arial" w:hAnsi="Arial" w:cs="Arial"/>
            <w:sz w:val="20"/>
            <w:szCs w:val="20"/>
          </w:rPr>
          <w:t>(Incluído pela Lei nº 12.983, de 2014)</w:t>
        </w:r>
      </w:hyperlink>
    </w:p>
    <w:p w:rsidR="00297F82" w:rsidRPr="00297F82" w:rsidRDefault="00297F82" w:rsidP="00297F82">
      <w:pPr>
        <w:pStyle w:val="artart"/>
        <w:spacing w:before="300" w:beforeAutospacing="0" w:after="300" w:afterAutospacing="0"/>
        <w:ind w:firstLine="570"/>
        <w:rPr>
          <w:rFonts w:ascii="Arial" w:hAnsi="Arial" w:cs="Arial"/>
          <w:color w:val="000000"/>
          <w:sz w:val="20"/>
          <w:szCs w:val="20"/>
        </w:rPr>
      </w:pPr>
      <w:r w:rsidRPr="00297F82">
        <w:rPr>
          <w:rFonts w:ascii="Arial" w:hAnsi="Arial" w:cs="Arial"/>
          <w:color w:val="000000"/>
          <w:sz w:val="20"/>
          <w:szCs w:val="20"/>
        </w:rPr>
        <w:t>II - apresentar, exceto nas ações de resposta, plano de trabalho ao órgão responsável pela transferência de recursos, na forma e no prazo definidos em regulamento;       </w:t>
      </w:r>
      <w:hyperlink r:id="rId54" w:anchor="art2" w:history="1">
        <w:r w:rsidRPr="00297F82">
          <w:rPr>
            <w:rStyle w:val="Hyperlink"/>
            <w:rFonts w:ascii="Arial" w:hAnsi="Arial" w:cs="Arial"/>
            <w:sz w:val="20"/>
            <w:szCs w:val="20"/>
          </w:rPr>
          <w:t>(Incluído pela Lei nº 12.983, de 2014)</w:t>
        </w:r>
      </w:hyperlink>
    </w:p>
    <w:p w:rsidR="00297F82" w:rsidRPr="00297F82" w:rsidRDefault="00297F82" w:rsidP="00297F82">
      <w:pPr>
        <w:pStyle w:val="artart"/>
        <w:spacing w:before="300" w:beforeAutospacing="0" w:after="300" w:afterAutospacing="0"/>
        <w:ind w:firstLine="570"/>
        <w:rPr>
          <w:rFonts w:ascii="Arial" w:hAnsi="Arial" w:cs="Arial"/>
          <w:color w:val="000000"/>
          <w:sz w:val="20"/>
          <w:szCs w:val="20"/>
        </w:rPr>
      </w:pPr>
      <w:r w:rsidRPr="00297F82">
        <w:rPr>
          <w:rFonts w:ascii="Arial" w:hAnsi="Arial" w:cs="Arial"/>
          <w:color w:val="000000"/>
          <w:sz w:val="20"/>
          <w:szCs w:val="20"/>
        </w:rPr>
        <w:lastRenderedPageBreak/>
        <w:t>III - apresentar estimativa de custos necessários à execução das ações previstas no </w:t>
      </w:r>
      <w:r w:rsidRPr="00297F82">
        <w:rPr>
          <w:rFonts w:ascii="Arial" w:hAnsi="Arial" w:cs="Arial"/>
          <w:b/>
          <w:bCs/>
          <w:color w:val="000000"/>
          <w:sz w:val="20"/>
          <w:szCs w:val="20"/>
        </w:rPr>
        <w:t>caput</w:t>
      </w:r>
      <w:r w:rsidRPr="00297F82">
        <w:rPr>
          <w:rFonts w:ascii="Arial" w:hAnsi="Arial" w:cs="Arial"/>
          <w:color w:val="000000"/>
          <w:sz w:val="20"/>
          <w:szCs w:val="20"/>
        </w:rPr>
        <w:t>, com exceção das ações de resposta;       </w:t>
      </w:r>
      <w:hyperlink r:id="rId55" w:anchor="art2" w:history="1">
        <w:r w:rsidRPr="00297F82">
          <w:rPr>
            <w:rStyle w:val="Hyperlink"/>
            <w:rFonts w:ascii="Arial" w:hAnsi="Arial" w:cs="Arial"/>
            <w:sz w:val="20"/>
            <w:szCs w:val="20"/>
          </w:rPr>
          <w:t>(Incluído pela Lei nº 12.983, de 2014)</w:t>
        </w:r>
      </w:hyperlink>
    </w:p>
    <w:p w:rsidR="00297F82" w:rsidRPr="00297F82" w:rsidRDefault="00297F82" w:rsidP="00297F82">
      <w:pPr>
        <w:pStyle w:val="artart"/>
        <w:spacing w:before="300" w:beforeAutospacing="0" w:after="300" w:afterAutospacing="0"/>
        <w:ind w:firstLine="570"/>
        <w:rPr>
          <w:rFonts w:ascii="Arial" w:hAnsi="Arial" w:cs="Arial"/>
          <w:color w:val="000000"/>
          <w:sz w:val="20"/>
          <w:szCs w:val="20"/>
        </w:rPr>
      </w:pPr>
      <w:r w:rsidRPr="00297F82">
        <w:rPr>
          <w:rFonts w:ascii="Arial" w:hAnsi="Arial" w:cs="Arial"/>
          <w:color w:val="000000"/>
          <w:sz w:val="20"/>
          <w:szCs w:val="20"/>
        </w:rPr>
        <w:t>IV - realizar todas as etapas necessárias à execução das ações de prevenção em área de risco e de resposta e de recuperação de desastres, nelas incluídas a contratação e execução das obras ou prestação de serviços, inclusive de engenharia, em todas as suas fases; e       </w:t>
      </w:r>
      <w:hyperlink r:id="rId56" w:anchor="art2" w:history="1">
        <w:r w:rsidRPr="00297F82">
          <w:rPr>
            <w:rStyle w:val="Hyperlink"/>
            <w:rFonts w:ascii="Arial" w:hAnsi="Arial" w:cs="Arial"/>
            <w:sz w:val="20"/>
            <w:szCs w:val="20"/>
          </w:rPr>
          <w:t>(Incluído pela Lei nº 12.983, de 2014)</w:t>
        </w:r>
      </w:hyperlink>
    </w:p>
    <w:p w:rsidR="00297F82" w:rsidRPr="00297F82" w:rsidRDefault="00297F82" w:rsidP="00297F82">
      <w:pPr>
        <w:pStyle w:val="artart"/>
        <w:spacing w:before="300" w:beforeAutospacing="0" w:after="300" w:afterAutospacing="0"/>
        <w:ind w:firstLine="570"/>
        <w:rPr>
          <w:rFonts w:ascii="Arial" w:hAnsi="Arial" w:cs="Arial"/>
          <w:color w:val="000000"/>
          <w:sz w:val="20"/>
          <w:szCs w:val="20"/>
        </w:rPr>
      </w:pPr>
      <w:r w:rsidRPr="00297F82">
        <w:rPr>
          <w:rFonts w:ascii="Arial" w:hAnsi="Arial" w:cs="Arial"/>
          <w:color w:val="000000"/>
          <w:sz w:val="20"/>
          <w:szCs w:val="20"/>
        </w:rPr>
        <w:t>V - prestar contas das ações de prevenção, de resposta e de recuperação ao órgão responsável pela transferência de recursos e aos órgãos de controle competentes.       </w:t>
      </w:r>
      <w:hyperlink r:id="rId57" w:anchor="art2" w:history="1">
        <w:r w:rsidRPr="00297F82">
          <w:rPr>
            <w:rStyle w:val="Hyperlink"/>
            <w:rFonts w:ascii="Arial" w:hAnsi="Arial" w:cs="Arial"/>
            <w:sz w:val="20"/>
            <w:szCs w:val="20"/>
          </w:rPr>
          <w:t>(Incluído pela Lei nº 12.983, de 2014)</w:t>
        </w:r>
      </w:hyperlink>
    </w:p>
    <w:p w:rsidR="00297F82" w:rsidRPr="00297F82" w:rsidRDefault="00297F82" w:rsidP="00297F82">
      <w:pPr>
        <w:pStyle w:val="artart"/>
        <w:spacing w:before="300" w:beforeAutospacing="0" w:after="300" w:afterAutospacing="0"/>
        <w:ind w:firstLine="570"/>
        <w:rPr>
          <w:rFonts w:ascii="Arial" w:hAnsi="Arial" w:cs="Arial"/>
          <w:color w:val="000000"/>
          <w:sz w:val="20"/>
          <w:szCs w:val="20"/>
        </w:rPr>
      </w:pPr>
      <w:r w:rsidRPr="00297F82">
        <w:rPr>
          <w:rFonts w:ascii="Arial" w:hAnsi="Arial" w:cs="Arial"/>
          <w:color w:val="000000"/>
          <w:sz w:val="20"/>
          <w:szCs w:val="20"/>
        </w:rPr>
        <w:t>§ 3</w:t>
      </w:r>
      <w:r w:rsidRPr="00297F82">
        <w:rPr>
          <w:rFonts w:ascii="Arial" w:hAnsi="Arial" w:cs="Arial"/>
          <w:color w:val="000000"/>
          <w:sz w:val="20"/>
          <w:szCs w:val="20"/>
          <w:u w:val="single"/>
          <w:vertAlign w:val="superscript"/>
        </w:rPr>
        <w:t>o</w:t>
      </w:r>
      <w:r w:rsidRPr="00297F82">
        <w:rPr>
          <w:rFonts w:ascii="Arial" w:hAnsi="Arial" w:cs="Arial"/>
          <w:color w:val="000000"/>
          <w:sz w:val="20"/>
          <w:szCs w:val="20"/>
        </w:rPr>
        <w:t>  A definição do montante de recursos a ser transferido pela União decorrerá de estimativas de custos das ações selecionadas pelo órgão responsável pela transferência de recursos em conformidade com o plano de trabalho apresentado pelo ente federado, salvo em caso de ações de resposta.       </w:t>
      </w:r>
      <w:hyperlink r:id="rId58" w:anchor="art2" w:history="1">
        <w:r w:rsidRPr="00297F82">
          <w:rPr>
            <w:rStyle w:val="Hyperlink"/>
            <w:rFonts w:ascii="Arial" w:hAnsi="Arial" w:cs="Arial"/>
            <w:sz w:val="20"/>
            <w:szCs w:val="20"/>
          </w:rPr>
          <w:t>(Incluído pela Lei nº 12.983, de 2014)</w:t>
        </w:r>
      </w:hyperlink>
    </w:p>
    <w:p w:rsidR="00297F82" w:rsidRPr="00297F82" w:rsidRDefault="00297F82" w:rsidP="00297F82">
      <w:pPr>
        <w:pStyle w:val="artart"/>
        <w:spacing w:before="300" w:beforeAutospacing="0" w:after="300" w:afterAutospacing="0"/>
        <w:ind w:firstLine="570"/>
        <w:rPr>
          <w:rFonts w:ascii="Arial" w:hAnsi="Arial" w:cs="Arial"/>
          <w:color w:val="000000"/>
          <w:sz w:val="20"/>
          <w:szCs w:val="20"/>
        </w:rPr>
      </w:pPr>
      <w:r w:rsidRPr="00297F82">
        <w:rPr>
          <w:rFonts w:ascii="Arial" w:hAnsi="Arial" w:cs="Arial"/>
          <w:color w:val="000000"/>
          <w:sz w:val="20"/>
          <w:szCs w:val="20"/>
        </w:rPr>
        <w:t>§ 4</w:t>
      </w:r>
      <w:r w:rsidRPr="00297F82">
        <w:rPr>
          <w:rFonts w:ascii="Arial" w:hAnsi="Arial" w:cs="Arial"/>
          <w:color w:val="000000"/>
          <w:sz w:val="20"/>
          <w:szCs w:val="20"/>
          <w:u w:val="single"/>
          <w:vertAlign w:val="superscript"/>
        </w:rPr>
        <w:t>o</w:t>
      </w:r>
      <w:r w:rsidRPr="00297F82">
        <w:rPr>
          <w:rFonts w:ascii="Arial" w:hAnsi="Arial" w:cs="Arial"/>
          <w:color w:val="000000"/>
          <w:sz w:val="20"/>
          <w:szCs w:val="20"/>
        </w:rPr>
        <w:t>  (VETADO).       </w:t>
      </w:r>
      <w:hyperlink r:id="rId59" w:anchor="art2" w:history="1">
        <w:r w:rsidRPr="00297F82">
          <w:rPr>
            <w:rStyle w:val="Hyperlink"/>
            <w:rFonts w:ascii="Arial" w:hAnsi="Arial" w:cs="Arial"/>
            <w:sz w:val="20"/>
            <w:szCs w:val="20"/>
          </w:rPr>
          <w:t>(Incluído pela Lei nº 12.983, de 2014)</w:t>
        </w:r>
      </w:hyperlink>
    </w:p>
    <w:p w:rsidR="00297F82" w:rsidRPr="00297F82" w:rsidRDefault="00297F82" w:rsidP="00297F82">
      <w:pPr>
        <w:pStyle w:val="artart"/>
        <w:spacing w:before="300" w:beforeAutospacing="0" w:after="300" w:afterAutospacing="0"/>
        <w:ind w:firstLine="570"/>
        <w:rPr>
          <w:rFonts w:ascii="Arial" w:hAnsi="Arial" w:cs="Arial"/>
          <w:color w:val="000000"/>
          <w:sz w:val="20"/>
          <w:szCs w:val="20"/>
        </w:rPr>
      </w:pPr>
      <w:r w:rsidRPr="00297F82">
        <w:rPr>
          <w:rFonts w:ascii="Arial" w:hAnsi="Arial" w:cs="Arial"/>
          <w:color w:val="000000"/>
          <w:sz w:val="20"/>
          <w:szCs w:val="20"/>
        </w:rPr>
        <w:t>§ 5</w:t>
      </w:r>
      <w:r w:rsidRPr="00297F82">
        <w:rPr>
          <w:rFonts w:ascii="Arial" w:hAnsi="Arial" w:cs="Arial"/>
          <w:color w:val="000000"/>
          <w:sz w:val="20"/>
          <w:szCs w:val="20"/>
          <w:u w:val="single"/>
          <w:vertAlign w:val="superscript"/>
        </w:rPr>
        <w:t>o</w:t>
      </w:r>
      <w:r w:rsidRPr="00297F82">
        <w:rPr>
          <w:rFonts w:ascii="Arial" w:hAnsi="Arial" w:cs="Arial"/>
          <w:color w:val="000000"/>
          <w:sz w:val="20"/>
          <w:szCs w:val="20"/>
        </w:rPr>
        <w:t>  A União, representada pelo órgão responsável pela transferência de recursos, verificará os custos e as medições da execução das ações de prevenção e de recuperação em casos excepcionais de necessidade de complementação dos recursos transferidos, devidamente motivados.       </w:t>
      </w:r>
      <w:hyperlink r:id="rId60" w:anchor="art2" w:history="1">
        <w:r w:rsidRPr="00297F82">
          <w:rPr>
            <w:rStyle w:val="Hyperlink"/>
            <w:rFonts w:ascii="Arial" w:hAnsi="Arial" w:cs="Arial"/>
            <w:sz w:val="20"/>
            <w:szCs w:val="20"/>
          </w:rPr>
          <w:t>(Incluído pela Lei nº 12.983, de 2014)</w:t>
        </w:r>
      </w:hyperlink>
    </w:p>
    <w:p w:rsidR="00297F82" w:rsidRPr="00297F82" w:rsidRDefault="00297F82" w:rsidP="00297F82">
      <w:pPr>
        <w:pStyle w:val="artart"/>
        <w:spacing w:before="300" w:beforeAutospacing="0" w:after="300" w:afterAutospacing="0"/>
        <w:ind w:firstLine="570"/>
        <w:rPr>
          <w:rFonts w:ascii="Arial" w:hAnsi="Arial" w:cs="Arial"/>
          <w:color w:val="000000"/>
          <w:sz w:val="20"/>
          <w:szCs w:val="20"/>
        </w:rPr>
      </w:pPr>
      <w:r w:rsidRPr="00297F82">
        <w:rPr>
          <w:rFonts w:ascii="Arial" w:hAnsi="Arial" w:cs="Arial"/>
          <w:color w:val="000000"/>
          <w:sz w:val="20"/>
          <w:szCs w:val="20"/>
        </w:rPr>
        <w:t>§ 6</w:t>
      </w:r>
      <w:r w:rsidRPr="00297F82">
        <w:rPr>
          <w:rFonts w:ascii="Arial" w:hAnsi="Arial" w:cs="Arial"/>
          <w:color w:val="000000"/>
          <w:sz w:val="20"/>
          <w:szCs w:val="20"/>
          <w:u w:val="single"/>
          <w:vertAlign w:val="superscript"/>
        </w:rPr>
        <w:t>o</w:t>
      </w:r>
      <w:r w:rsidRPr="00297F82">
        <w:rPr>
          <w:rFonts w:ascii="Arial" w:hAnsi="Arial" w:cs="Arial"/>
          <w:color w:val="000000"/>
          <w:sz w:val="20"/>
          <w:szCs w:val="20"/>
        </w:rPr>
        <w:t>  As referências de custos da União para as hipóteses abrangidas nos §§ 3</w:t>
      </w:r>
      <w:r w:rsidRPr="00297F82">
        <w:rPr>
          <w:rFonts w:ascii="Arial" w:hAnsi="Arial" w:cs="Arial"/>
          <w:color w:val="000000"/>
          <w:sz w:val="20"/>
          <w:szCs w:val="20"/>
          <w:u w:val="single"/>
          <w:vertAlign w:val="superscript"/>
        </w:rPr>
        <w:t>o</w:t>
      </w:r>
      <w:r w:rsidRPr="00297F82">
        <w:rPr>
          <w:rFonts w:ascii="Arial" w:hAnsi="Arial" w:cs="Arial"/>
          <w:color w:val="000000"/>
          <w:sz w:val="20"/>
          <w:szCs w:val="20"/>
        </w:rPr>
        <w:t> a 5</w:t>
      </w:r>
      <w:r w:rsidRPr="00297F82">
        <w:rPr>
          <w:rFonts w:ascii="Arial" w:hAnsi="Arial" w:cs="Arial"/>
          <w:color w:val="000000"/>
          <w:sz w:val="20"/>
          <w:szCs w:val="20"/>
          <w:u w:val="single"/>
          <w:vertAlign w:val="superscript"/>
        </w:rPr>
        <w:t>o</w:t>
      </w:r>
      <w:r w:rsidRPr="00297F82">
        <w:rPr>
          <w:rFonts w:ascii="Arial" w:hAnsi="Arial" w:cs="Arial"/>
          <w:color w:val="000000"/>
          <w:sz w:val="20"/>
          <w:szCs w:val="20"/>
        </w:rPr>
        <w:t> poderão ser baseadas em valores pagos pela administração pública em serviços e obras similares ou na avaliação do custo global da obra, aferida mediante orçamento sintético ou metodologia expedita ou paramétrica, nos termos do regulamento.       </w:t>
      </w:r>
      <w:hyperlink r:id="rId61" w:anchor="art2" w:history="1">
        <w:r w:rsidRPr="00297F82">
          <w:rPr>
            <w:rStyle w:val="Hyperlink"/>
            <w:rFonts w:ascii="Arial" w:hAnsi="Arial" w:cs="Arial"/>
            <w:sz w:val="20"/>
            <w:szCs w:val="20"/>
          </w:rPr>
          <w:t>(Incluído pela Lei nº 12.983, de 2014)</w:t>
        </w:r>
      </w:hyperlink>
    </w:p>
    <w:p w:rsidR="00297F82" w:rsidRPr="00297F82" w:rsidRDefault="00297F82" w:rsidP="00297F82">
      <w:pPr>
        <w:pStyle w:val="artart"/>
        <w:spacing w:before="300" w:beforeAutospacing="0" w:after="300" w:afterAutospacing="0"/>
        <w:ind w:firstLine="570"/>
        <w:rPr>
          <w:rFonts w:ascii="Arial" w:hAnsi="Arial" w:cs="Arial"/>
          <w:color w:val="000000"/>
          <w:sz w:val="20"/>
          <w:szCs w:val="20"/>
        </w:rPr>
      </w:pPr>
      <w:r w:rsidRPr="00297F82">
        <w:rPr>
          <w:rFonts w:ascii="Arial" w:hAnsi="Arial" w:cs="Arial"/>
          <w:color w:val="000000"/>
          <w:sz w:val="20"/>
          <w:szCs w:val="20"/>
        </w:rPr>
        <w:t>§ 7</w:t>
      </w:r>
      <w:r w:rsidRPr="00297F82">
        <w:rPr>
          <w:rFonts w:ascii="Arial" w:hAnsi="Arial" w:cs="Arial"/>
          <w:color w:val="000000"/>
          <w:sz w:val="20"/>
          <w:szCs w:val="20"/>
          <w:u w:val="single"/>
          <w:vertAlign w:val="superscript"/>
        </w:rPr>
        <w:t>o</w:t>
      </w:r>
      <w:r w:rsidRPr="00297F82">
        <w:rPr>
          <w:rFonts w:ascii="Arial" w:hAnsi="Arial" w:cs="Arial"/>
          <w:color w:val="000000"/>
          <w:sz w:val="20"/>
          <w:szCs w:val="20"/>
        </w:rPr>
        <w:t>  Os dispêndios relativos às ações definidas no </w:t>
      </w:r>
      <w:r w:rsidRPr="00297F82">
        <w:rPr>
          <w:rFonts w:ascii="Arial" w:hAnsi="Arial" w:cs="Arial"/>
          <w:b/>
          <w:bCs/>
          <w:color w:val="000000"/>
          <w:sz w:val="20"/>
          <w:szCs w:val="20"/>
        </w:rPr>
        <w:t>caput</w:t>
      </w:r>
      <w:r w:rsidRPr="00297F82">
        <w:rPr>
          <w:rFonts w:ascii="Arial" w:hAnsi="Arial" w:cs="Arial"/>
          <w:color w:val="000000"/>
          <w:sz w:val="20"/>
          <w:szCs w:val="20"/>
        </w:rPr>
        <w:t> pelos entes beneficiários serão monitorados e fiscalizados por órgão ou instituição financeira oficial federal, na forma a ser definida em regulamento.       </w:t>
      </w:r>
      <w:hyperlink r:id="rId62" w:anchor="art2" w:history="1">
        <w:r w:rsidRPr="00297F82">
          <w:rPr>
            <w:rStyle w:val="Hyperlink"/>
            <w:rFonts w:ascii="Arial" w:hAnsi="Arial" w:cs="Arial"/>
            <w:sz w:val="20"/>
            <w:szCs w:val="20"/>
          </w:rPr>
          <w:t>(Incluído pela Lei nº 12.983, de 2014)</w:t>
        </w:r>
      </w:hyperlink>
    </w:p>
    <w:p w:rsidR="00297F82" w:rsidRPr="00297F82" w:rsidRDefault="00297F82" w:rsidP="00297F82">
      <w:pPr>
        <w:pStyle w:val="artart"/>
        <w:spacing w:before="300" w:beforeAutospacing="0" w:after="300" w:afterAutospacing="0"/>
        <w:ind w:firstLine="570"/>
        <w:rPr>
          <w:rFonts w:ascii="Arial" w:hAnsi="Arial" w:cs="Arial"/>
          <w:color w:val="000000"/>
          <w:sz w:val="20"/>
          <w:szCs w:val="20"/>
        </w:rPr>
      </w:pPr>
      <w:r w:rsidRPr="00297F82">
        <w:rPr>
          <w:rFonts w:ascii="Arial" w:hAnsi="Arial" w:cs="Arial"/>
          <w:color w:val="000000"/>
          <w:sz w:val="20"/>
          <w:szCs w:val="20"/>
        </w:rPr>
        <w:t>§ 8</w:t>
      </w:r>
      <w:r w:rsidRPr="00297F82">
        <w:rPr>
          <w:rFonts w:ascii="Arial" w:hAnsi="Arial" w:cs="Arial"/>
          <w:color w:val="000000"/>
          <w:sz w:val="20"/>
          <w:szCs w:val="20"/>
          <w:u w:val="single"/>
          <w:vertAlign w:val="superscript"/>
        </w:rPr>
        <w:t>o</w:t>
      </w:r>
      <w:r w:rsidRPr="00297F82">
        <w:rPr>
          <w:rFonts w:ascii="Arial" w:hAnsi="Arial" w:cs="Arial"/>
          <w:color w:val="000000"/>
          <w:sz w:val="20"/>
          <w:szCs w:val="20"/>
        </w:rPr>
        <w:t>  Os entes beneficiários deverão disponibilizar relatórios nos prazos estabelecidos em regulamento e sempre que solicitados, relativos às despesas realizadas com os recursos liberados pela União ao órgão responsável pela transferência de recursos e aos órgãos de controle.       </w:t>
      </w:r>
      <w:hyperlink r:id="rId63" w:anchor="art2" w:history="1">
        <w:r w:rsidRPr="00297F82">
          <w:rPr>
            <w:rStyle w:val="Hyperlink"/>
            <w:rFonts w:ascii="Arial" w:hAnsi="Arial" w:cs="Arial"/>
            <w:sz w:val="20"/>
            <w:szCs w:val="20"/>
          </w:rPr>
          <w:t>(Incluído pela Lei nº 12.983, de 2014)</w:t>
        </w:r>
      </w:hyperlink>
    </w:p>
    <w:p w:rsidR="00297F82" w:rsidRPr="00297F82" w:rsidRDefault="00297F82" w:rsidP="00297F82">
      <w:pPr>
        <w:pStyle w:val="artart"/>
        <w:spacing w:before="300" w:beforeAutospacing="0" w:after="300" w:afterAutospacing="0"/>
        <w:ind w:firstLine="570"/>
        <w:rPr>
          <w:rFonts w:ascii="Arial" w:hAnsi="Arial" w:cs="Arial"/>
          <w:color w:val="000000"/>
          <w:sz w:val="20"/>
          <w:szCs w:val="20"/>
        </w:rPr>
      </w:pPr>
      <w:r w:rsidRPr="00297F82">
        <w:rPr>
          <w:rFonts w:ascii="Arial" w:hAnsi="Arial" w:cs="Arial"/>
          <w:color w:val="000000"/>
          <w:sz w:val="20"/>
          <w:szCs w:val="20"/>
        </w:rPr>
        <w:t>§ 9</w:t>
      </w:r>
      <w:r w:rsidRPr="00297F82">
        <w:rPr>
          <w:rFonts w:ascii="Arial" w:hAnsi="Arial" w:cs="Arial"/>
          <w:color w:val="000000"/>
          <w:sz w:val="20"/>
          <w:szCs w:val="20"/>
          <w:u w:val="single"/>
          <w:vertAlign w:val="superscript"/>
        </w:rPr>
        <w:t>o</w:t>
      </w:r>
      <w:r w:rsidRPr="00297F82">
        <w:rPr>
          <w:rFonts w:ascii="Arial" w:hAnsi="Arial" w:cs="Arial"/>
          <w:color w:val="000000"/>
          <w:sz w:val="20"/>
          <w:szCs w:val="20"/>
        </w:rPr>
        <w:t>  Os entes federados darão ampla divulgação, inclusive por meio de portal na internet, às ações inerentes às obras ou empreendimentos custeadas com recursos federais, em especial destacando o detalhamento das metas, valores envolvidos, empresas contratadas e estágio de execução, conforme condições a serem estabelecidas em regulamento.       </w:t>
      </w:r>
      <w:hyperlink r:id="rId64" w:anchor="art2" w:history="1">
        <w:r w:rsidRPr="00297F82">
          <w:rPr>
            <w:rStyle w:val="Hyperlink"/>
            <w:rFonts w:ascii="Arial" w:hAnsi="Arial" w:cs="Arial"/>
            <w:sz w:val="20"/>
            <w:szCs w:val="20"/>
          </w:rPr>
          <w:t>(Incluído pela Lei nº 12.983, de 2014)</w:t>
        </w:r>
      </w:hyperlink>
    </w:p>
    <w:p w:rsidR="00297F82" w:rsidRPr="00297F82" w:rsidRDefault="00297F82" w:rsidP="00297F82">
      <w:pPr>
        <w:pStyle w:val="artart"/>
        <w:spacing w:before="300" w:beforeAutospacing="0" w:after="300" w:afterAutospacing="0"/>
        <w:ind w:firstLine="570"/>
        <w:rPr>
          <w:rFonts w:ascii="Arial" w:hAnsi="Arial" w:cs="Arial"/>
          <w:color w:val="000000"/>
          <w:sz w:val="20"/>
          <w:szCs w:val="20"/>
        </w:rPr>
      </w:pPr>
      <w:r w:rsidRPr="00297F82">
        <w:rPr>
          <w:rFonts w:ascii="Arial" w:hAnsi="Arial" w:cs="Arial"/>
          <w:color w:val="000000"/>
          <w:sz w:val="20"/>
          <w:szCs w:val="20"/>
        </w:rPr>
        <w:t>§ 10.  No caso de haver excedente de recursos transferidos, o ente beneficiário poderá propor sua destinação a ações correlatas àquelas previstas no </w:t>
      </w:r>
      <w:r w:rsidRPr="00297F82">
        <w:rPr>
          <w:rFonts w:ascii="Arial" w:hAnsi="Arial" w:cs="Arial"/>
          <w:b/>
          <w:bCs/>
          <w:color w:val="000000"/>
          <w:sz w:val="20"/>
          <w:szCs w:val="20"/>
        </w:rPr>
        <w:t>caput</w:t>
      </w:r>
      <w:r w:rsidRPr="00297F82">
        <w:rPr>
          <w:rFonts w:ascii="Arial" w:hAnsi="Arial" w:cs="Arial"/>
          <w:color w:val="000000"/>
          <w:sz w:val="20"/>
          <w:szCs w:val="20"/>
        </w:rPr>
        <w:t>, sujeitas à aprovação do órgão responsável pela transferência dos recursos.       </w:t>
      </w:r>
      <w:hyperlink r:id="rId65" w:anchor="art2" w:history="1">
        <w:r w:rsidRPr="00297F82">
          <w:rPr>
            <w:rStyle w:val="Hyperlink"/>
            <w:rFonts w:ascii="Arial" w:hAnsi="Arial" w:cs="Arial"/>
            <w:sz w:val="20"/>
            <w:szCs w:val="20"/>
          </w:rPr>
          <w:t>(Incluído pela Lei nº 12.983, de 2014)</w:t>
        </w:r>
      </w:hyperlink>
    </w:p>
    <w:p w:rsidR="00297F82" w:rsidRPr="00297F82" w:rsidRDefault="00297F82" w:rsidP="00297F82">
      <w:pPr>
        <w:pStyle w:val="artart"/>
        <w:spacing w:before="300" w:beforeAutospacing="0" w:after="300" w:afterAutospacing="0"/>
        <w:ind w:firstLine="570"/>
        <w:rPr>
          <w:rFonts w:ascii="Arial" w:hAnsi="Arial" w:cs="Arial"/>
          <w:color w:val="000000"/>
          <w:sz w:val="20"/>
          <w:szCs w:val="20"/>
        </w:rPr>
      </w:pPr>
      <w:r w:rsidRPr="00297F82">
        <w:rPr>
          <w:rFonts w:ascii="Arial" w:hAnsi="Arial" w:cs="Arial"/>
          <w:color w:val="000000"/>
          <w:sz w:val="20"/>
          <w:szCs w:val="20"/>
        </w:rPr>
        <w:t>§ 11.  Os Estados poderão apoiar a elaboração de termos de referência, planos de trabalho e projetos, cotação de preços, fiscalização e acompanhamento, bem como a prestação de contas de Municípios com população inferior a 50.000 (cinquenta mil) habitantes.       </w:t>
      </w:r>
      <w:hyperlink r:id="rId66" w:anchor="art2" w:history="1">
        <w:r w:rsidRPr="00297F82">
          <w:rPr>
            <w:rStyle w:val="Hyperlink"/>
            <w:rFonts w:ascii="Arial" w:hAnsi="Arial" w:cs="Arial"/>
            <w:sz w:val="20"/>
            <w:szCs w:val="20"/>
          </w:rPr>
          <w:t>(Incluído pela Lei nº 12.983, de 2014)</w:t>
        </w:r>
      </w:hyperlink>
    </w:p>
    <w:p w:rsidR="00297F82" w:rsidRPr="00297F82" w:rsidRDefault="00297F82" w:rsidP="00297F82">
      <w:pPr>
        <w:spacing w:before="100" w:beforeAutospacing="1" w:after="100" w:afterAutospacing="1"/>
        <w:ind w:firstLine="525"/>
        <w:jc w:val="both"/>
        <w:rPr>
          <w:rFonts w:ascii="Arial" w:hAnsi="Arial" w:cs="Arial"/>
          <w:color w:val="000000"/>
          <w:sz w:val="20"/>
          <w:szCs w:val="20"/>
        </w:rPr>
      </w:pPr>
      <w:r w:rsidRPr="00297F82">
        <w:rPr>
          <w:rFonts w:ascii="Arial" w:hAnsi="Arial" w:cs="Arial"/>
          <w:color w:val="000000"/>
          <w:sz w:val="20"/>
          <w:szCs w:val="20"/>
        </w:rPr>
        <w:t>Art. 2</w:t>
      </w:r>
      <w:r w:rsidRPr="00297F82">
        <w:rPr>
          <w:rFonts w:ascii="Arial" w:hAnsi="Arial" w:cs="Arial"/>
          <w:color w:val="000000"/>
          <w:sz w:val="20"/>
          <w:szCs w:val="20"/>
          <w:u w:val="single"/>
          <w:vertAlign w:val="superscript"/>
        </w:rPr>
        <w:t>o</w:t>
      </w:r>
      <w:r w:rsidRPr="00297F82">
        <w:rPr>
          <w:rFonts w:ascii="Arial" w:hAnsi="Arial" w:cs="Arial"/>
          <w:color w:val="000000"/>
          <w:sz w:val="20"/>
          <w:szCs w:val="20"/>
        </w:rPr>
        <w:t>         </w:t>
      </w:r>
      <w:hyperlink r:id="rId67" w:anchor="art30" w:history="1">
        <w:r w:rsidRPr="00297F82">
          <w:rPr>
            <w:rStyle w:val="Hyperlink"/>
            <w:rFonts w:ascii="Arial" w:hAnsi="Arial" w:cs="Arial"/>
            <w:sz w:val="20"/>
            <w:szCs w:val="20"/>
          </w:rPr>
          <w:t>(Revogado pela Lei nº 12.608, de 2012)</w:t>
        </w:r>
      </w:hyperlink>
    </w:p>
    <w:p w:rsidR="00297F82" w:rsidRPr="00297F82" w:rsidRDefault="00297F82" w:rsidP="00297F82">
      <w:pPr>
        <w:spacing w:before="100" w:beforeAutospacing="1" w:after="100" w:afterAutospacing="1"/>
        <w:ind w:firstLine="525"/>
        <w:jc w:val="both"/>
        <w:rPr>
          <w:rFonts w:ascii="Arial" w:hAnsi="Arial" w:cs="Arial"/>
          <w:color w:val="000000"/>
          <w:sz w:val="20"/>
          <w:szCs w:val="20"/>
        </w:rPr>
      </w:pPr>
      <w:r w:rsidRPr="00297F82">
        <w:rPr>
          <w:rFonts w:ascii="Arial" w:hAnsi="Arial" w:cs="Arial"/>
          <w:color w:val="000000"/>
          <w:sz w:val="20"/>
          <w:szCs w:val="20"/>
        </w:rPr>
        <w:t>Art. 3</w:t>
      </w:r>
      <w:r w:rsidRPr="00297F82">
        <w:rPr>
          <w:rFonts w:ascii="Arial" w:hAnsi="Arial" w:cs="Arial"/>
          <w:color w:val="000000"/>
          <w:sz w:val="20"/>
          <w:szCs w:val="20"/>
          <w:u w:val="single"/>
          <w:vertAlign w:val="superscript"/>
        </w:rPr>
        <w:t>o</w:t>
      </w:r>
      <w:r w:rsidRPr="00297F82">
        <w:rPr>
          <w:rFonts w:ascii="Arial" w:hAnsi="Arial" w:cs="Arial"/>
          <w:color w:val="000000"/>
          <w:sz w:val="20"/>
          <w:szCs w:val="20"/>
        </w:rPr>
        <w:t>  O Poder Executivo federal apoiará, de forma complementar, os Estados, o Distrito Federal e os Municípios em situação de emergência ou estado de calamidade pública, por meio dos mecanismos previstos nesta Lei. </w:t>
      </w:r>
    </w:p>
    <w:p w:rsidR="00297F82" w:rsidRPr="00297F82" w:rsidRDefault="00297F82" w:rsidP="00297F82">
      <w:pPr>
        <w:spacing w:before="100" w:beforeAutospacing="1" w:after="100" w:afterAutospacing="1"/>
        <w:ind w:firstLine="525"/>
        <w:jc w:val="both"/>
        <w:rPr>
          <w:rFonts w:ascii="Arial" w:hAnsi="Arial" w:cs="Arial"/>
          <w:color w:val="000000"/>
          <w:sz w:val="20"/>
          <w:szCs w:val="20"/>
        </w:rPr>
      </w:pPr>
      <w:r w:rsidRPr="00297F82">
        <w:rPr>
          <w:rFonts w:ascii="Arial" w:hAnsi="Arial" w:cs="Arial"/>
          <w:color w:val="000000"/>
          <w:sz w:val="20"/>
          <w:szCs w:val="20"/>
        </w:rPr>
        <w:lastRenderedPageBreak/>
        <w:t>§ 1</w:t>
      </w:r>
      <w:r w:rsidRPr="00297F82">
        <w:rPr>
          <w:rFonts w:ascii="Arial" w:hAnsi="Arial" w:cs="Arial"/>
          <w:color w:val="000000"/>
          <w:sz w:val="20"/>
          <w:szCs w:val="20"/>
          <w:u w:val="single"/>
          <w:vertAlign w:val="superscript"/>
        </w:rPr>
        <w:t>o</w:t>
      </w:r>
      <w:r w:rsidRPr="00297F82">
        <w:rPr>
          <w:rFonts w:ascii="Arial" w:hAnsi="Arial" w:cs="Arial"/>
          <w:color w:val="000000"/>
          <w:sz w:val="20"/>
          <w:szCs w:val="20"/>
        </w:rPr>
        <w:t>  O apoio previsto no </w:t>
      </w:r>
      <w:r w:rsidRPr="00297F82">
        <w:rPr>
          <w:rFonts w:ascii="Arial" w:hAnsi="Arial" w:cs="Arial"/>
          <w:b/>
          <w:bCs/>
          <w:color w:val="000000"/>
          <w:sz w:val="20"/>
          <w:szCs w:val="20"/>
        </w:rPr>
        <w:t>caput</w:t>
      </w:r>
      <w:r w:rsidRPr="00297F82">
        <w:rPr>
          <w:rFonts w:ascii="Arial" w:hAnsi="Arial" w:cs="Arial"/>
          <w:color w:val="000000"/>
          <w:sz w:val="20"/>
          <w:szCs w:val="20"/>
        </w:rPr>
        <w:t> será prestado aos entes que tiverem a situação de emergência ou estado de calamidade pública reconhecidos pelo Poder Executivo federal. </w:t>
      </w:r>
    </w:p>
    <w:p w:rsidR="00297F82" w:rsidRPr="00297F82" w:rsidRDefault="00297F82" w:rsidP="00297F82">
      <w:pPr>
        <w:spacing w:before="100" w:beforeAutospacing="1" w:after="100" w:afterAutospacing="1"/>
        <w:ind w:firstLine="525"/>
        <w:jc w:val="both"/>
        <w:rPr>
          <w:rFonts w:ascii="Arial" w:hAnsi="Arial" w:cs="Arial"/>
          <w:color w:val="000000"/>
          <w:sz w:val="20"/>
          <w:szCs w:val="20"/>
        </w:rPr>
      </w:pPr>
      <w:r w:rsidRPr="00297F82">
        <w:rPr>
          <w:rFonts w:ascii="Arial" w:hAnsi="Arial" w:cs="Arial"/>
          <w:color w:val="000000"/>
          <w:sz w:val="20"/>
          <w:szCs w:val="20"/>
        </w:rPr>
        <w:t>§ 2</w:t>
      </w:r>
      <w:r w:rsidRPr="00297F82">
        <w:rPr>
          <w:rFonts w:ascii="Arial" w:hAnsi="Arial" w:cs="Arial"/>
          <w:color w:val="000000"/>
          <w:sz w:val="20"/>
          <w:szCs w:val="20"/>
          <w:u w:val="single"/>
          <w:vertAlign w:val="superscript"/>
        </w:rPr>
        <w:t>o</w:t>
      </w:r>
      <w:r w:rsidRPr="00297F82">
        <w:rPr>
          <w:rFonts w:ascii="Arial" w:hAnsi="Arial" w:cs="Arial"/>
          <w:color w:val="000000"/>
          <w:sz w:val="20"/>
          <w:szCs w:val="20"/>
        </w:rPr>
        <w:t>  O reconhecimento previsto no § 1</w:t>
      </w:r>
      <w:r w:rsidRPr="00297F82">
        <w:rPr>
          <w:rFonts w:ascii="Arial" w:hAnsi="Arial" w:cs="Arial"/>
          <w:color w:val="000000"/>
          <w:sz w:val="20"/>
          <w:szCs w:val="20"/>
          <w:u w:val="single"/>
          <w:vertAlign w:val="superscript"/>
        </w:rPr>
        <w:t>o</w:t>
      </w:r>
      <w:r w:rsidRPr="00297F82">
        <w:rPr>
          <w:rFonts w:ascii="Arial" w:hAnsi="Arial" w:cs="Arial"/>
          <w:color w:val="000000"/>
          <w:sz w:val="20"/>
          <w:szCs w:val="20"/>
        </w:rPr>
        <w:t> dar-se-á mediante requerimento do Poder Executivo do Estado, do Distrito Federal ou do Município afetado pelo desastre. </w:t>
      </w:r>
    </w:p>
    <w:p w:rsidR="00297F82" w:rsidRPr="00297F82" w:rsidRDefault="00297F82" w:rsidP="00297F82">
      <w:pPr>
        <w:pStyle w:val="texto2"/>
        <w:spacing w:before="300" w:beforeAutospacing="0" w:after="300" w:afterAutospacing="0"/>
        <w:ind w:firstLine="570"/>
        <w:rPr>
          <w:rFonts w:ascii="Arial" w:hAnsi="Arial" w:cs="Arial"/>
          <w:color w:val="000000"/>
          <w:sz w:val="20"/>
          <w:szCs w:val="20"/>
        </w:rPr>
      </w:pPr>
      <w:r w:rsidRPr="00297F82">
        <w:rPr>
          <w:rFonts w:ascii="Arial" w:hAnsi="Arial" w:cs="Arial"/>
          <w:color w:val="000000"/>
          <w:sz w:val="20"/>
          <w:szCs w:val="20"/>
        </w:rPr>
        <w:t>Art. 3º-A.  O Governo Federal instituirá cadastro nacional de municípios com áreas suscetíveis à ocorrência de deslizamentos de grande impacto, inundações bruscas ou processos geológicos ou hidrológicos correlatos, conforme regulamento.   </w:t>
      </w:r>
      <w:r w:rsidRPr="00297F82">
        <w:rPr>
          <w:rFonts w:ascii="Arial" w:hAnsi="Arial" w:cs="Arial"/>
          <w:color w:val="800000"/>
          <w:sz w:val="20"/>
          <w:szCs w:val="20"/>
        </w:rPr>
        <w:t>  </w:t>
      </w:r>
      <w:hyperlink r:id="rId68" w:anchor="art22" w:history="1">
        <w:r w:rsidRPr="00297F82">
          <w:rPr>
            <w:rStyle w:val="Hyperlink"/>
            <w:rFonts w:ascii="Arial" w:hAnsi="Arial" w:cs="Arial"/>
            <w:sz w:val="20"/>
            <w:szCs w:val="20"/>
          </w:rPr>
          <w:t>(Incluído pela Lei nº 12.608, de 2012)</w:t>
        </w:r>
      </w:hyperlink>
    </w:p>
    <w:p w:rsidR="00297F82" w:rsidRPr="00297F82" w:rsidRDefault="00297F82" w:rsidP="00297F82">
      <w:pPr>
        <w:pStyle w:val="texto2"/>
        <w:spacing w:before="300" w:beforeAutospacing="0" w:after="300" w:afterAutospacing="0"/>
        <w:ind w:firstLine="570"/>
        <w:rPr>
          <w:rFonts w:ascii="Arial" w:hAnsi="Arial" w:cs="Arial"/>
          <w:color w:val="000000"/>
          <w:sz w:val="20"/>
          <w:szCs w:val="20"/>
        </w:rPr>
      </w:pPr>
      <w:r w:rsidRPr="00297F82">
        <w:rPr>
          <w:rFonts w:ascii="Arial" w:hAnsi="Arial" w:cs="Arial"/>
          <w:color w:val="000000"/>
          <w:sz w:val="20"/>
          <w:szCs w:val="20"/>
        </w:rPr>
        <w:t> § 1</w:t>
      </w:r>
      <w:r w:rsidRPr="00297F82">
        <w:rPr>
          <w:rFonts w:ascii="Arial" w:hAnsi="Arial" w:cs="Arial"/>
          <w:color w:val="000000"/>
          <w:sz w:val="20"/>
          <w:szCs w:val="20"/>
          <w:u w:val="single"/>
          <w:vertAlign w:val="superscript"/>
        </w:rPr>
        <w:t>o</w:t>
      </w:r>
      <w:r w:rsidRPr="00297F82">
        <w:rPr>
          <w:rFonts w:ascii="Arial" w:hAnsi="Arial" w:cs="Arial"/>
          <w:color w:val="000000"/>
          <w:sz w:val="20"/>
          <w:szCs w:val="20"/>
        </w:rPr>
        <w:t>  A inscrição no cadastro previsto no caput dar-se-á por iniciativa do Município ou mediante indicação dos demais entes federados, observados os critérios e procedimentos previstos em regulamento.   </w:t>
      </w:r>
      <w:r w:rsidRPr="00297F82">
        <w:rPr>
          <w:rFonts w:ascii="Arial" w:hAnsi="Arial" w:cs="Arial"/>
          <w:color w:val="800000"/>
          <w:sz w:val="20"/>
          <w:szCs w:val="20"/>
        </w:rPr>
        <w:t>  </w:t>
      </w:r>
      <w:hyperlink r:id="rId69" w:anchor="art22" w:history="1">
        <w:r w:rsidRPr="00297F82">
          <w:rPr>
            <w:rStyle w:val="Hyperlink"/>
            <w:rFonts w:ascii="Arial" w:hAnsi="Arial" w:cs="Arial"/>
            <w:sz w:val="20"/>
            <w:szCs w:val="20"/>
          </w:rPr>
          <w:t>(Incluído pela Lei nº 12.608, de 2012)</w:t>
        </w:r>
      </w:hyperlink>
    </w:p>
    <w:p w:rsidR="00297F82" w:rsidRPr="00297F82" w:rsidRDefault="00297F82" w:rsidP="00297F82">
      <w:pPr>
        <w:pStyle w:val="texto2"/>
        <w:spacing w:before="300" w:beforeAutospacing="0" w:after="300" w:afterAutospacing="0"/>
        <w:ind w:firstLine="570"/>
        <w:rPr>
          <w:rFonts w:ascii="Arial" w:hAnsi="Arial" w:cs="Arial"/>
          <w:color w:val="000000"/>
          <w:sz w:val="20"/>
          <w:szCs w:val="20"/>
        </w:rPr>
      </w:pPr>
      <w:r w:rsidRPr="00297F82">
        <w:rPr>
          <w:rFonts w:ascii="Arial" w:hAnsi="Arial" w:cs="Arial"/>
          <w:color w:val="000000"/>
          <w:sz w:val="20"/>
          <w:szCs w:val="20"/>
        </w:rPr>
        <w:t>§ 2</w:t>
      </w:r>
      <w:r w:rsidRPr="00297F82">
        <w:rPr>
          <w:rFonts w:ascii="Arial" w:hAnsi="Arial" w:cs="Arial"/>
          <w:color w:val="000000"/>
          <w:sz w:val="20"/>
          <w:szCs w:val="20"/>
          <w:u w:val="single"/>
          <w:vertAlign w:val="superscript"/>
        </w:rPr>
        <w:t>o</w:t>
      </w:r>
      <w:r w:rsidRPr="00297F82">
        <w:rPr>
          <w:rFonts w:ascii="Arial" w:hAnsi="Arial" w:cs="Arial"/>
          <w:color w:val="000000"/>
          <w:sz w:val="20"/>
          <w:szCs w:val="20"/>
        </w:rPr>
        <w:t>  Os Municípios incluídos no cadastro deverão:   </w:t>
      </w:r>
      <w:r w:rsidRPr="00297F82">
        <w:rPr>
          <w:rFonts w:ascii="Arial" w:hAnsi="Arial" w:cs="Arial"/>
          <w:color w:val="800000"/>
          <w:sz w:val="20"/>
          <w:szCs w:val="20"/>
        </w:rPr>
        <w:t>  </w:t>
      </w:r>
      <w:hyperlink r:id="rId70" w:anchor="art22" w:history="1">
        <w:r w:rsidRPr="00297F82">
          <w:rPr>
            <w:rStyle w:val="Hyperlink"/>
            <w:rFonts w:ascii="Arial" w:hAnsi="Arial" w:cs="Arial"/>
            <w:sz w:val="20"/>
            <w:szCs w:val="20"/>
          </w:rPr>
          <w:t>(Incluído pela Lei nº 12.608, de 2012)</w:t>
        </w:r>
      </w:hyperlink>
    </w:p>
    <w:p w:rsidR="00297F82" w:rsidRPr="00297F82" w:rsidRDefault="00297F82" w:rsidP="00297F82">
      <w:pPr>
        <w:pStyle w:val="texto2"/>
        <w:spacing w:before="300" w:beforeAutospacing="0" w:after="300" w:afterAutospacing="0"/>
        <w:ind w:firstLine="570"/>
        <w:rPr>
          <w:rFonts w:ascii="Arial" w:hAnsi="Arial" w:cs="Arial"/>
          <w:color w:val="000000"/>
          <w:sz w:val="20"/>
          <w:szCs w:val="20"/>
        </w:rPr>
      </w:pPr>
      <w:r w:rsidRPr="00297F82">
        <w:rPr>
          <w:rFonts w:ascii="Arial" w:hAnsi="Arial" w:cs="Arial"/>
          <w:color w:val="000000"/>
          <w:sz w:val="20"/>
          <w:szCs w:val="20"/>
        </w:rPr>
        <w:t> I - elaborar mapeamento contendo as áreas suscetíveis à ocorrência de deslizamentos de grande impacto, inundações bruscas ou processos geológicos ou hidrológicos correlatos;   </w:t>
      </w:r>
      <w:r w:rsidRPr="00297F82">
        <w:rPr>
          <w:rFonts w:ascii="Arial" w:hAnsi="Arial" w:cs="Arial"/>
          <w:color w:val="800000"/>
          <w:sz w:val="20"/>
          <w:szCs w:val="20"/>
        </w:rPr>
        <w:t>  </w:t>
      </w:r>
      <w:hyperlink r:id="rId71" w:anchor="art22" w:history="1">
        <w:r w:rsidRPr="00297F82">
          <w:rPr>
            <w:rStyle w:val="Hyperlink"/>
            <w:rFonts w:ascii="Arial" w:hAnsi="Arial" w:cs="Arial"/>
            <w:sz w:val="20"/>
            <w:szCs w:val="20"/>
          </w:rPr>
          <w:t>(Incluído pela Lei nº 12.608, de 2012)</w:t>
        </w:r>
      </w:hyperlink>
    </w:p>
    <w:p w:rsidR="00297F82" w:rsidRPr="00297F82" w:rsidRDefault="00297F82" w:rsidP="00297F82">
      <w:pPr>
        <w:pStyle w:val="texto2"/>
        <w:spacing w:before="300" w:beforeAutospacing="0" w:after="300" w:afterAutospacing="0"/>
        <w:ind w:firstLine="570"/>
        <w:rPr>
          <w:rFonts w:ascii="Arial" w:hAnsi="Arial" w:cs="Arial"/>
          <w:color w:val="000000"/>
          <w:sz w:val="20"/>
          <w:szCs w:val="20"/>
        </w:rPr>
      </w:pPr>
      <w:r w:rsidRPr="00297F82">
        <w:rPr>
          <w:rFonts w:ascii="Arial" w:hAnsi="Arial" w:cs="Arial"/>
          <w:color w:val="000000"/>
          <w:sz w:val="20"/>
          <w:szCs w:val="20"/>
        </w:rPr>
        <w:t> II - elaborar Plano de Contingência de Proteção e Defesa Civil e instituir órgãos municipais de defesa civil, de acordo com os procedimentos estabelecidos pelo órgão central do Sistema Nacional de Proteção e Defesa Civil - SINPDEC;   </w:t>
      </w:r>
      <w:r w:rsidRPr="00297F82">
        <w:rPr>
          <w:rFonts w:ascii="Arial" w:hAnsi="Arial" w:cs="Arial"/>
          <w:color w:val="800000"/>
          <w:sz w:val="20"/>
          <w:szCs w:val="20"/>
        </w:rPr>
        <w:t>  </w:t>
      </w:r>
      <w:hyperlink r:id="rId72" w:anchor="art22" w:history="1">
        <w:r w:rsidRPr="00297F82">
          <w:rPr>
            <w:rStyle w:val="Hyperlink"/>
            <w:rFonts w:ascii="Arial" w:hAnsi="Arial" w:cs="Arial"/>
            <w:sz w:val="20"/>
            <w:szCs w:val="20"/>
          </w:rPr>
          <w:t>(Incluído pela Lei nº 12.608, de 2012)</w:t>
        </w:r>
      </w:hyperlink>
    </w:p>
    <w:p w:rsidR="00297F82" w:rsidRPr="00297F82" w:rsidRDefault="00297F82" w:rsidP="00297F82">
      <w:pPr>
        <w:pStyle w:val="texto2"/>
        <w:spacing w:before="300" w:beforeAutospacing="0" w:after="300" w:afterAutospacing="0"/>
        <w:ind w:firstLine="570"/>
        <w:rPr>
          <w:rFonts w:ascii="Arial" w:hAnsi="Arial" w:cs="Arial"/>
          <w:color w:val="000000"/>
          <w:sz w:val="20"/>
          <w:szCs w:val="20"/>
        </w:rPr>
      </w:pPr>
      <w:r w:rsidRPr="00297F82">
        <w:rPr>
          <w:rFonts w:ascii="Arial" w:hAnsi="Arial" w:cs="Arial"/>
          <w:color w:val="000000"/>
          <w:sz w:val="20"/>
          <w:szCs w:val="20"/>
        </w:rPr>
        <w:t> III - elaborar plano de implantação de obras e serviços para a redução de riscos de desastre;   </w:t>
      </w:r>
      <w:r w:rsidRPr="00297F82">
        <w:rPr>
          <w:rFonts w:ascii="Arial" w:hAnsi="Arial" w:cs="Arial"/>
          <w:color w:val="800000"/>
          <w:sz w:val="20"/>
          <w:szCs w:val="20"/>
        </w:rPr>
        <w:t>  </w:t>
      </w:r>
      <w:hyperlink r:id="rId73" w:anchor="art22" w:history="1">
        <w:r w:rsidRPr="00297F82">
          <w:rPr>
            <w:rStyle w:val="Hyperlink"/>
            <w:rFonts w:ascii="Arial" w:hAnsi="Arial" w:cs="Arial"/>
            <w:sz w:val="20"/>
            <w:szCs w:val="20"/>
          </w:rPr>
          <w:t>(Incluído pela Lei nº 12.608, de 2012)</w:t>
        </w:r>
      </w:hyperlink>
    </w:p>
    <w:p w:rsidR="00297F82" w:rsidRPr="00297F82" w:rsidRDefault="00297F82" w:rsidP="00297F82">
      <w:pPr>
        <w:pStyle w:val="texto2"/>
        <w:spacing w:before="300" w:beforeAutospacing="0" w:after="300" w:afterAutospacing="0"/>
        <w:ind w:firstLine="570"/>
        <w:rPr>
          <w:rFonts w:ascii="Arial" w:hAnsi="Arial" w:cs="Arial"/>
          <w:color w:val="000000"/>
          <w:sz w:val="20"/>
          <w:szCs w:val="20"/>
        </w:rPr>
      </w:pPr>
      <w:r w:rsidRPr="00297F82">
        <w:rPr>
          <w:rFonts w:ascii="Arial" w:hAnsi="Arial" w:cs="Arial"/>
          <w:color w:val="000000"/>
          <w:sz w:val="20"/>
          <w:szCs w:val="20"/>
        </w:rPr>
        <w:t> IV - criar mecanismos de controle e fiscalização para evitar a edificação em áreas suscetíveis à ocorrência de deslizamentos de grande impacto, inundações bruscas ou processos geológicos ou hidrológicos correlatos; e   </w:t>
      </w:r>
      <w:r w:rsidRPr="00297F82">
        <w:rPr>
          <w:rFonts w:ascii="Arial" w:hAnsi="Arial" w:cs="Arial"/>
          <w:color w:val="800000"/>
          <w:sz w:val="20"/>
          <w:szCs w:val="20"/>
        </w:rPr>
        <w:t>  </w:t>
      </w:r>
      <w:hyperlink r:id="rId74" w:anchor="art22" w:history="1">
        <w:r w:rsidRPr="00297F82">
          <w:rPr>
            <w:rStyle w:val="Hyperlink"/>
            <w:rFonts w:ascii="Arial" w:hAnsi="Arial" w:cs="Arial"/>
            <w:sz w:val="20"/>
            <w:szCs w:val="20"/>
          </w:rPr>
          <w:t>(Incluído pela Lei nº 12.608, de 2012)</w:t>
        </w:r>
      </w:hyperlink>
    </w:p>
    <w:p w:rsidR="00297F82" w:rsidRPr="00297F82" w:rsidRDefault="00297F82" w:rsidP="00297F82">
      <w:pPr>
        <w:pStyle w:val="texto2"/>
        <w:spacing w:before="300" w:beforeAutospacing="0" w:after="300" w:afterAutospacing="0"/>
        <w:ind w:firstLine="570"/>
        <w:rPr>
          <w:rFonts w:ascii="Arial" w:hAnsi="Arial" w:cs="Arial"/>
          <w:color w:val="000000"/>
          <w:sz w:val="20"/>
          <w:szCs w:val="20"/>
        </w:rPr>
      </w:pPr>
      <w:r w:rsidRPr="00297F82">
        <w:rPr>
          <w:rFonts w:ascii="Arial" w:hAnsi="Arial" w:cs="Arial"/>
          <w:color w:val="000000"/>
          <w:sz w:val="20"/>
          <w:szCs w:val="20"/>
        </w:rPr>
        <w:t> V - elaborar carta geotécnica de aptidão à urbanização, estabelecendo diretrizes urbanísticas voltadas para a segurança dos novos parcelamentos do solo e para o aproveitamento de agregados para a construção civil.   </w:t>
      </w:r>
      <w:r w:rsidRPr="00297F82">
        <w:rPr>
          <w:rFonts w:ascii="Arial" w:hAnsi="Arial" w:cs="Arial"/>
          <w:color w:val="800000"/>
          <w:sz w:val="20"/>
          <w:szCs w:val="20"/>
        </w:rPr>
        <w:t>  </w:t>
      </w:r>
      <w:hyperlink r:id="rId75" w:anchor="art22" w:history="1">
        <w:r w:rsidRPr="00297F82">
          <w:rPr>
            <w:rStyle w:val="Hyperlink"/>
            <w:rFonts w:ascii="Arial" w:hAnsi="Arial" w:cs="Arial"/>
            <w:sz w:val="20"/>
            <w:szCs w:val="20"/>
          </w:rPr>
          <w:t>(Incluído pela Lei nº 12.608, de 2012)</w:t>
        </w:r>
      </w:hyperlink>
    </w:p>
    <w:p w:rsidR="00297F82" w:rsidRPr="00297F82" w:rsidRDefault="00297F82" w:rsidP="00297F82">
      <w:pPr>
        <w:pStyle w:val="texto2"/>
        <w:spacing w:before="300" w:beforeAutospacing="0" w:after="300" w:afterAutospacing="0"/>
        <w:ind w:firstLine="570"/>
        <w:rPr>
          <w:rFonts w:ascii="Arial" w:hAnsi="Arial" w:cs="Arial"/>
          <w:color w:val="000000"/>
          <w:sz w:val="20"/>
          <w:szCs w:val="20"/>
        </w:rPr>
      </w:pPr>
      <w:r w:rsidRPr="00297F82">
        <w:rPr>
          <w:rFonts w:ascii="Arial" w:hAnsi="Arial" w:cs="Arial"/>
          <w:color w:val="000000"/>
          <w:sz w:val="20"/>
          <w:szCs w:val="20"/>
        </w:rPr>
        <w:t> § 3</w:t>
      </w:r>
      <w:r w:rsidRPr="00297F82">
        <w:rPr>
          <w:rFonts w:ascii="Arial" w:hAnsi="Arial" w:cs="Arial"/>
          <w:color w:val="000000"/>
          <w:sz w:val="20"/>
          <w:szCs w:val="20"/>
          <w:u w:val="single"/>
          <w:vertAlign w:val="superscript"/>
        </w:rPr>
        <w:t>o</w:t>
      </w:r>
      <w:r w:rsidRPr="00297F82">
        <w:rPr>
          <w:rFonts w:ascii="Arial" w:hAnsi="Arial" w:cs="Arial"/>
          <w:color w:val="000000"/>
          <w:sz w:val="20"/>
          <w:szCs w:val="20"/>
        </w:rPr>
        <w:t>  A União e os Estados, no âmbito  de suas competências, apoiarão os Municípios na efetivação das medidas previstas no § 2</w:t>
      </w:r>
      <w:r w:rsidRPr="00297F82">
        <w:rPr>
          <w:rFonts w:ascii="Arial" w:hAnsi="Arial" w:cs="Arial"/>
          <w:color w:val="000000"/>
          <w:sz w:val="20"/>
          <w:szCs w:val="20"/>
          <w:u w:val="single"/>
          <w:vertAlign w:val="superscript"/>
        </w:rPr>
        <w:t>o</w:t>
      </w:r>
      <w:r w:rsidRPr="00297F82">
        <w:rPr>
          <w:rFonts w:ascii="Arial" w:hAnsi="Arial" w:cs="Arial"/>
          <w:color w:val="000000"/>
          <w:sz w:val="20"/>
          <w:szCs w:val="20"/>
        </w:rPr>
        <w:t>.    </w:t>
      </w:r>
      <w:r w:rsidRPr="00297F82">
        <w:rPr>
          <w:rFonts w:ascii="Arial" w:hAnsi="Arial" w:cs="Arial"/>
          <w:color w:val="800000"/>
          <w:sz w:val="20"/>
          <w:szCs w:val="20"/>
        </w:rPr>
        <w:t>  </w:t>
      </w:r>
      <w:hyperlink r:id="rId76" w:anchor="art22" w:history="1">
        <w:r w:rsidRPr="00297F82">
          <w:rPr>
            <w:rStyle w:val="Hyperlink"/>
            <w:rFonts w:ascii="Arial" w:hAnsi="Arial" w:cs="Arial"/>
            <w:sz w:val="20"/>
            <w:szCs w:val="20"/>
          </w:rPr>
          <w:t>(Incluído pela Lei nº 12.608, de 2012)</w:t>
        </w:r>
      </w:hyperlink>
    </w:p>
    <w:p w:rsidR="00297F82" w:rsidRPr="00297F82" w:rsidRDefault="00297F82" w:rsidP="00297F82">
      <w:pPr>
        <w:pStyle w:val="texto2"/>
        <w:spacing w:before="300" w:beforeAutospacing="0" w:after="300" w:afterAutospacing="0"/>
        <w:ind w:firstLine="570"/>
        <w:rPr>
          <w:rFonts w:ascii="Arial" w:hAnsi="Arial" w:cs="Arial"/>
          <w:color w:val="000000"/>
          <w:sz w:val="20"/>
          <w:szCs w:val="20"/>
        </w:rPr>
      </w:pPr>
      <w:r w:rsidRPr="00297F82">
        <w:rPr>
          <w:rFonts w:ascii="Arial" w:hAnsi="Arial" w:cs="Arial"/>
          <w:color w:val="000000"/>
          <w:sz w:val="20"/>
          <w:szCs w:val="20"/>
        </w:rPr>
        <w:t> § 4</w:t>
      </w:r>
      <w:r w:rsidRPr="00297F82">
        <w:rPr>
          <w:rFonts w:ascii="Arial" w:hAnsi="Arial" w:cs="Arial"/>
          <w:color w:val="000000"/>
          <w:sz w:val="20"/>
          <w:szCs w:val="20"/>
          <w:u w:val="single"/>
          <w:vertAlign w:val="superscript"/>
        </w:rPr>
        <w:t>o</w:t>
      </w:r>
      <w:r w:rsidRPr="00297F82">
        <w:rPr>
          <w:rFonts w:ascii="Arial" w:hAnsi="Arial" w:cs="Arial"/>
          <w:color w:val="000000"/>
          <w:sz w:val="20"/>
          <w:szCs w:val="20"/>
        </w:rPr>
        <w:t>  Sem prejuízo das ações de monitoramento desenvolvidas pelos Estados e Municípios, o Governo Federal publicará, periodicamente, informações  sobre a evolução das ocupações em áreas suscetíveis à ocorrência de deslizamentos de grande impacto, inundações bruscas ou processos geológicos ou hidrológicos correlatos nos Municípios constantes do cadastro.   </w:t>
      </w:r>
      <w:r w:rsidRPr="00297F82">
        <w:rPr>
          <w:rFonts w:ascii="Arial" w:hAnsi="Arial" w:cs="Arial"/>
          <w:color w:val="800000"/>
          <w:sz w:val="20"/>
          <w:szCs w:val="20"/>
        </w:rPr>
        <w:t>  </w:t>
      </w:r>
      <w:hyperlink r:id="rId77" w:anchor="art22" w:history="1">
        <w:r w:rsidRPr="00297F82">
          <w:rPr>
            <w:rStyle w:val="Hyperlink"/>
            <w:rFonts w:ascii="Arial" w:hAnsi="Arial" w:cs="Arial"/>
            <w:sz w:val="20"/>
            <w:szCs w:val="20"/>
          </w:rPr>
          <w:t>(Incluído pela Lei nº 12.608, de 2012)</w:t>
        </w:r>
      </w:hyperlink>
    </w:p>
    <w:p w:rsidR="00297F82" w:rsidRPr="00297F82" w:rsidRDefault="00297F82" w:rsidP="00297F82">
      <w:pPr>
        <w:pStyle w:val="texto2"/>
        <w:spacing w:before="300" w:beforeAutospacing="0" w:after="300" w:afterAutospacing="0"/>
        <w:ind w:firstLine="570"/>
        <w:rPr>
          <w:rFonts w:ascii="Arial" w:hAnsi="Arial" w:cs="Arial"/>
          <w:color w:val="000000"/>
          <w:sz w:val="20"/>
          <w:szCs w:val="20"/>
        </w:rPr>
      </w:pPr>
      <w:r w:rsidRPr="00297F82">
        <w:rPr>
          <w:rFonts w:ascii="Arial" w:hAnsi="Arial" w:cs="Arial"/>
          <w:color w:val="000000"/>
          <w:sz w:val="20"/>
          <w:szCs w:val="20"/>
        </w:rPr>
        <w:t> § 5</w:t>
      </w:r>
      <w:r w:rsidRPr="00297F82">
        <w:rPr>
          <w:rFonts w:ascii="Arial" w:hAnsi="Arial" w:cs="Arial"/>
          <w:color w:val="000000"/>
          <w:sz w:val="20"/>
          <w:szCs w:val="20"/>
          <w:u w:val="single"/>
          <w:vertAlign w:val="superscript"/>
        </w:rPr>
        <w:t>o</w:t>
      </w:r>
      <w:r w:rsidRPr="00297F82">
        <w:rPr>
          <w:rFonts w:ascii="Arial" w:hAnsi="Arial" w:cs="Arial"/>
          <w:color w:val="000000"/>
          <w:sz w:val="20"/>
          <w:szCs w:val="20"/>
        </w:rPr>
        <w:t>  As informações de que trata o § 4</w:t>
      </w:r>
      <w:r w:rsidRPr="00297F82">
        <w:rPr>
          <w:rFonts w:ascii="Arial" w:hAnsi="Arial" w:cs="Arial"/>
          <w:color w:val="000000"/>
          <w:sz w:val="20"/>
          <w:szCs w:val="20"/>
          <w:u w:val="single"/>
          <w:vertAlign w:val="superscript"/>
        </w:rPr>
        <w:t>o</w:t>
      </w:r>
      <w:r w:rsidRPr="00297F82">
        <w:rPr>
          <w:rFonts w:ascii="Arial" w:hAnsi="Arial" w:cs="Arial"/>
          <w:color w:val="000000"/>
          <w:sz w:val="20"/>
          <w:szCs w:val="20"/>
        </w:rPr>
        <w:t> serão encaminhadas, para conhecimento e providências, aos Poderes Executivo e Legislativo dos respectivos Estados e Municípios e ao Ministério Público.   </w:t>
      </w:r>
      <w:r w:rsidRPr="00297F82">
        <w:rPr>
          <w:rFonts w:ascii="Arial" w:hAnsi="Arial" w:cs="Arial"/>
          <w:color w:val="800000"/>
          <w:sz w:val="20"/>
          <w:szCs w:val="20"/>
        </w:rPr>
        <w:t>  </w:t>
      </w:r>
      <w:hyperlink r:id="rId78" w:anchor="art22" w:history="1">
        <w:r w:rsidRPr="00297F82">
          <w:rPr>
            <w:rStyle w:val="Hyperlink"/>
            <w:rFonts w:ascii="Arial" w:hAnsi="Arial" w:cs="Arial"/>
            <w:sz w:val="20"/>
            <w:szCs w:val="20"/>
          </w:rPr>
          <w:t>(Incluído pela Lei nº 12.608, de 2012)</w:t>
        </w:r>
      </w:hyperlink>
    </w:p>
    <w:p w:rsidR="00297F82" w:rsidRPr="00297F82" w:rsidRDefault="00297F82" w:rsidP="00297F82">
      <w:pPr>
        <w:pStyle w:val="texto2"/>
        <w:spacing w:before="300" w:beforeAutospacing="0" w:after="300" w:afterAutospacing="0"/>
        <w:ind w:firstLine="570"/>
        <w:rPr>
          <w:rFonts w:ascii="Arial" w:hAnsi="Arial" w:cs="Arial"/>
          <w:color w:val="000000"/>
          <w:sz w:val="20"/>
          <w:szCs w:val="20"/>
        </w:rPr>
      </w:pPr>
      <w:r w:rsidRPr="00297F82">
        <w:rPr>
          <w:rFonts w:ascii="Arial" w:hAnsi="Arial" w:cs="Arial"/>
          <w:color w:val="000000"/>
          <w:sz w:val="20"/>
          <w:szCs w:val="20"/>
        </w:rPr>
        <w:t> § 6</w:t>
      </w:r>
      <w:r w:rsidRPr="00297F82">
        <w:rPr>
          <w:rFonts w:ascii="Arial" w:hAnsi="Arial" w:cs="Arial"/>
          <w:color w:val="000000"/>
          <w:sz w:val="20"/>
          <w:szCs w:val="20"/>
          <w:u w:val="single"/>
          <w:vertAlign w:val="superscript"/>
        </w:rPr>
        <w:t>o</w:t>
      </w:r>
      <w:r w:rsidRPr="00297F82">
        <w:rPr>
          <w:rFonts w:ascii="Arial" w:hAnsi="Arial" w:cs="Arial"/>
          <w:color w:val="000000"/>
          <w:sz w:val="20"/>
          <w:szCs w:val="20"/>
        </w:rPr>
        <w:t>  O Plano de Contingência de Proteção e Defesa Civil será elaborado no prazo de 1 (um) ano, sendo submetido a avaliação e prestação de contas anual, por meio de audiência pública, com ampla divulgação.   </w:t>
      </w:r>
      <w:r w:rsidRPr="00297F82">
        <w:rPr>
          <w:rFonts w:ascii="Arial" w:hAnsi="Arial" w:cs="Arial"/>
          <w:color w:val="800000"/>
          <w:sz w:val="20"/>
          <w:szCs w:val="20"/>
        </w:rPr>
        <w:t>  </w:t>
      </w:r>
      <w:hyperlink r:id="rId79" w:anchor="art22" w:history="1">
        <w:r w:rsidRPr="00297F82">
          <w:rPr>
            <w:rStyle w:val="Hyperlink"/>
            <w:rFonts w:ascii="Arial" w:hAnsi="Arial" w:cs="Arial"/>
            <w:sz w:val="20"/>
            <w:szCs w:val="20"/>
          </w:rPr>
          <w:t>(Incluído pela Lei nº 12.608, de 2012)</w:t>
        </w:r>
      </w:hyperlink>
    </w:p>
    <w:p w:rsidR="00297F82" w:rsidRPr="00297F82" w:rsidRDefault="00297F82" w:rsidP="00297F82">
      <w:pPr>
        <w:pStyle w:val="artart"/>
        <w:spacing w:before="300" w:beforeAutospacing="0" w:after="300" w:afterAutospacing="0"/>
        <w:ind w:firstLine="570"/>
        <w:rPr>
          <w:rFonts w:ascii="Arial" w:hAnsi="Arial" w:cs="Arial"/>
          <w:color w:val="000000"/>
          <w:sz w:val="20"/>
          <w:szCs w:val="20"/>
        </w:rPr>
      </w:pPr>
      <w:r w:rsidRPr="00297F82">
        <w:rPr>
          <w:rFonts w:ascii="Arial" w:hAnsi="Arial" w:cs="Arial"/>
          <w:color w:val="000000"/>
          <w:sz w:val="20"/>
          <w:szCs w:val="20"/>
        </w:rPr>
        <w:t>§ 7</w:t>
      </w:r>
      <w:r w:rsidRPr="00297F82">
        <w:rPr>
          <w:rFonts w:ascii="Arial" w:hAnsi="Arial" w:cs="Arial"/>
          <w:color w:val="000000"/>
          <w:sz w:val="20"/>
          <w:szCs w:val="20"/>
          <w:u w:val="single"/>
          <w:vertAlign w:val="superscript"/>
        </w:rPr>
        <w:t>o</w:t>
      </w:r>
      <w:r w:rsidRPr="00297F82">
        <w:rPr>
          <w:rFonts w:ascii="Arial" w:hAnsi="Arial" w:cs="Arial"/>
          <w:color w:val="000000"/>
          <w:sz w:val="20"/>
          <w:szCs w:val="20"/>
        </w:rPr>
        <w:t>  São elementos a serem considerados no Plano de Contingência de Proteção e Defesa Civil, a ser elaborado pelo Município:      </w:t>
      </w:r>
      <w:hyperlink r:id="rId80" w:anchor="art2" w:history="1">
        <w:r w:rsidRPr="00297F82">
          <w:rPr>
            <w:rStyle w:val="Hyperlink"/>
            <w:rFonts w:ascii="Arial" w:hAnsi="Arial" w:cs="Arial"/>
            <w:sz w:val="20"/>
            <w:szCs w:val="20"/>
          </w:rPr>
          <w:t>(Incluído pela Lei nº 12.983, de 2014)</w:t>
        </w:r>
      </w:hyperlink>
    </w:p>
    <w:p w:rsidR="00297F82" w:rsidRPr="00297F82" w:rsidRDefault="00297F82" w:rsidP="00297F82">
      <w:pPr>
        <w:pStyle w:val="artart"/>
        <w:spacing w:before="300" w:beforeAutospacing="0" w:after="300" w:afterAutospacing="0"/>
        <w:ind w:firstLine="570"/>
        <w:rPr>
          <w:rFonts w:ascii="Arial" w:hAnsi="Arial" w:cs="Arial"/>
          <w:color w:val="000000"/>
          <w:sz w:val="20"/>
          <w:szCs w:val="20"/>
        </w:rPr>
      </w:pPr>
      <w:r w:rsidRPr="00297F82">
        <w:rPr>
          <w:rFonts w:ascii="Arial" w:hAnsi="Arial" w:cs="Arial"/>
          <w:color w:val="000000"/>
          <w:sz w:val="20"/>
          <w:szCs w:val="20"/>
        </w:rPr>
        <w:lastRenderedPageBreak/>
        <w:t>I - indicação das responsabilidades de cada órgão na gestão de desastres, especialmente quanto às ações de preparação, resposta e recuperação;      </w:t>
      </w:r>
      <w:hyperlink r:id="rId81" w:anchor="art2" w:history="1">
        <w:r w:rsidRPr="00297F82">
          <w:rPr>
            <w:rStyle w:val="Hyperlink"/>
            <w:rFonts w:ascii="Arial" w:hAnsi="Arial" w:cs="Arial"/>
            <w:sz w:val="20"/>
            <w:szCs w:val="20"/>
          </w:rPr>
          <w:t>(Incluído pela Lei nº 12.983, de 2014)</w:t>
        </w:r>
      </w:hyperlink>
    </w:p>
    <w:p w:rsidR="00297F82" w:rsidRPr="00297F82" w:rsidRDefault="00297F82" w:rsidP="00297F82">
      <w:pPr>
        <w:pStyle w:val="artart"/>
        <w:spacing w:before="300" w:beforeAutospacing="0" w:after="300" w:afterAutospacing="0"/>
        <w:ind w:firstLine="570"/>
        <w:rPr>
          <w:rFonts w:ascii="Arial" w:hAnsi="Arial" w:cs="Arial"/>
          <w:color w:val="000000"/>
          <w:sz w:val="20"/>
          <w:szCs w:val="20"/>
        </w:rPr>
      </w:pPr>
      <w:r w:rsidRPr="00297F82">
        <w:rPr>
          <w:rFonts w:ascii="Arial" w:hAnsi="Arial" w:cs="Arial"/>
          <w:color w:val="000000"/>
          <w:sz w:val="20"/>
          <w:szCs w:val="20"/>
        </w:rPr>
        <w:t>II - definição dos sistemas de alerta a desastres, em articulação com o sistema de monitoramento, com especial atenção dos radioamadores;      </w:t>
      </w:r>
      <w:hyperlink r:id="rId82" w:anchor="art2" w:history="1">
        <w:r w:rsidRPr="00297F82">
          <w:rPr>
            <w:rStyle w:val="Hyperlink"/>
            <w:rFonts w:ascii="Arial" w:hAnsi="Arial" w:cs="Arial"/>
            <w:sz w:val="20"/>
            <w:szCs w:val="20"/>
          </w:rPr>
          <w:t>(Incluído pela Lei nº 12.983, de 2014)</w:t>
        </w:r>
      </w:hyperlink>
    </w:p>
    <w:p w:rsidR="00297F82" w:rsidRPr="00297F82" w:rsidRDefault="00297F82" w:rsidP="00297F82">
      <w:pPr>
        <w:pStyle w:val="artart"/>
        <w:spacing w:before="300" w:beforeAutospacing="0" w:after="300" w:afterAutospacing="0"/>
        <w:ind w:firstLine="570"/>
        <w:rPr>
          <w:rFonts w:ascii="Arial" w:hAnsi="Arial" w:cs="Arial"/>
          <w:color w:val="000000"/>
          <w:sz w:val="20"/>
          <w:szCs w:val="20"/>
        </w:rPr>
      </w:pPr>
      <w:r w:rsidRPr="00297F82">
        <w:rPr>
          <w:rFonts w:ascii="Arial" w:hAnsi="Arial" w:cs="Arial"/>
          <w:color w:val="000000"/>
          <w:sz w:val="20"/>
          <w:szCs w:val="20"/>
        </w:rPr>
        <w:t>III - organização dos exercícios simulados, a serem realizados com a participação da população;      </w:t>
      </w:r>
      <w:hyperlink r:id="rId83" w:anchor="art2" w:history="1">
        <w:r w:rsidRPr="00297F82">
          <w:rPr>
            <w:rStyle w:val="Hyperlink"/>
            <w:rFonts w:ascii="Arial" w:hAnsi="Arial" w:cs="Arial"/>
            <w:sz w:val="20"/>
            <w:szCs w:val="20"/>
          </w:rPr>
          <w:t>(Incluído pela Lei nº 12.983, de 2014)</w:t>
        </w:r>
      </w:hyperlink>
    </w:p>
    <w:p w:rsidR="00297F82" w:rsidRPr="00297F82" w:rsidRDefault="00297F82" w:rsidP="00297F82">
      <w:pPr>
        <w:pStyle w:val="artart"/>
        <w:spacing w:before="300" w:beforeAutospacing="0" w:after="300" w:afterAutospacing="0"/>
        <w:ind w:firstLine="570"/>
        <w:rPr>
          <w:rFonts w:ascii="Arial" w:hAnsi="Arial" w:cs="Arial"/>
          <w:color w:val="000000"/>
          <w:sz w:val="20"/>
          <w:szCs w:val="20"/>
        </w:rPr>
      </w:pPr>
      <w:r w:rsidRPr="00297F82">
        <w:rPr>
          <w:rFonts w:ascii="Arial" w:hAnsi="Arial" w:cs="Arial"/>
          <w:color w:val="000000"/>
          <w:sz w:val="20"/>
          <w:szCs w:val="20"/>
        </w:rPr>
        <w:t>IV - organização do sistema de atendimento emergencial à população, incluindo-se a localização das rotas de deslocamento e dos pontos seguros no momento do desastre, bem como dos pontos de abrigo após a ocorrência de desastre;      </w:t>
      </w:r>
      <w:hyperlink r:id="rId84" w:anchor="art2" w:history="1">
        <w:r w:rsidRPr="00297F82">
          <w:rPr>
            <w:rStyle w:val="Hyperlink"/>
            <w:rFonts w:ascii="Arial" w:hAnsi="Arial" w:cs="Arial"/>
            <w:sz w:val="20"/>
            <w:szCs w:val="20"/>
          </w:rPr>
          <w:t>(Incluído pela Lei nº 12.983, de 2014)</w:t>
        </w:r>
      </w:hyperlink>
    </w:p>
    <w:p w:rsidR="00297F82" w:rsidRPr="00297F82" w:rsidRDefault="00297F82" w:rsidP="00297F82">
      <w:pPr>
        <w:pStyle w:val="artart"/>
        <w:spacing w:before="300" w:beforeAutospacing="0" w:after="300" w:afterAutospacing="0"/>
        <w:ind w:firstLine="570"/>
        <w:rPr>
          <w:rFonts w:ascii="Arial" w:hAnsi="Arial" w:cs="Arial"/>
          <w:color w:val="000000"/>
          <w:sz w:val="20"/>
          <w:szCs w:val="20"/>
        </w:rPr>
      </w:pPr>
      <w:r w:rsidRPr="00297F82">
        <w:rPr>
          <w:rFonts w:ascii="Arial" w:hAnsi="Arial" w:cs="Arial"/>
          <w:color w:val="000000"/>
          <w:sz w:val="20"/>
          <w:szCs w:val="20"/>
        </w:rPr>
        <w:t>V - definição das ações de atendimento médico-hospitalar e psicológico aos atingidos por desastre;      </w:t>
      </w:r>
      <w:hyperlink r:id="rId85" w:anchor="art2" w:history="1">
        <w:r w:rsidRPr="00297F82">
          <w:rPr>
            <w:rStyle w:val="Hyperlink"/>
            <w:rFonts w:ascii="Arial" w:hAnsi="Arial" w:cs="Arial"/>
            <w:sz w:val="20"/>
            <w:szCs w:val="20"/>
          </w:rPr>
          <w:t>(Incluído pela Lei nº 12.983, de 2014)</w:t>
        </w:r>
      </w:hyperlink>
    </w:p>
    <w:p w:rsidR="00297F82" w:rsidRPr="00297F82" w:rsidRDefault="00297F82" w:rsidP="00297F82">
      <w:pPr>
        <w:pStyle w:val="artart"/>
        <w:spacing w:before="300" w:beforeAutospacing="0" w:after="300" w:afterAutospacing="0"/>
        <w:ind w:firstLine="570"/>
        <w:rPr>
          <w:rFonts w:ascii="Arial" w:hAnsi="Arial" w:cs="Arial"/>
          <w:color w:val="000000"/>
          <w:sz w:val="20"/>
          <w:szCs w:val="20"/>
        </w:rPr>
      </w:pPr>
      <w:r w:rsidRPr="00297F82">
        <w:rPr>
          <w:rFonts w:ascii="Arial" w:hAnsi="Arial" w:cs="Arial"/>
          <w:color w:val="000000"/>
          <w:sz w:val="20"/>
          <w:szCs w:val="20"/>
        </w:rPr>
        <w:t>VI - cadastramento das equipes técnicas e de voluntários para atuarem em circunstâncias de desastres;      </w:t>
      </w:r>
      <w:hyperlink r:id="rId86" w:anchor="art2" w:history="1">
        <w:r w:rsidRPr="00297F82">
          <w:rPr>
            <w:rStyle w:val="Hyperlink"/>
            <w:rFonts w:ascii="Arial" w:hAnsi="Arial" w:cs="Arial"/>
            <w:sz w:val="20"/>
            <w:szCs w:val="20"/>
          </w:rPr>
          <w:t>(Incluído pela Lei nº 12.983, de 2014)</w:t>
        </w:r>
      </w:hyperlink>
    </w:p>
    <w:p w:rsidR="00297F82" w:rsidRPr="00297F82" w:rsidRDefault="00297F82" w:rsidP="00297F82">
      <w:pPr>
        <w:pStyle w:val="artart"/>
        <w:spacing w:before="300" w:beforeAutospacing="0" w:after="300" w:afterAutospacing="0"/>
        <w:ind w:firstLine="570"/>
        <w:rPr>
          <w:rFonts w:ascii="Arial" w:hAnsi="Arial" w:cs="Arial"/>
          <w:color w:val="000000"/>
          <w:sz w:val="20"/>
          <w:szCs w:val="20"/>
        </w:rPr>
      </w:pPr>
      <w:r w:rsidRPr="00297F82">
        <w:rPr>
          <w:rFonts w:ascii="Arial" w:hAnsi="Arial" w:cs="Arial"/>
          <w:color w:val="000000"/>
          <w:sz w:val="20"/>
          <w:szCs w:val="20"/>
        </w:rPr>
        <w:t>VII - localização dos centros de recebimento e organização da estratégia de distribuição de doações e suprimentos.      </w:t>
      </w:r>
      <w:hyperlink r:id="rId87" w:anchor="art2" w:history="1">
        <w:r w:rsidRPr="00297F82">
          <w:rPr>
            <w:rStyle w:val="Hyperlink"/>
            <w:rFonts w:ascii="Arial" w:hAnsi="Arial" w:cs="Arial"/>
            <w:sz w:val="20"/>
            <w:szCs w:val="20"/>
          </w:rPr>
          <w:t>(Incluído pela Lei nº 12.983, de 2014)</w:t>
        </w:r>
      </w:hyperlink>
    </w:p>
    <w:p w:rsidR="00297F82" w:rsidRPr="00297F82" w:rsidRDefault="00297F82" w:rsidP="00297F82">
      <w:pPr>
        <w:pStyle w:val="texto2"/>
        <w:spacing w:before="300" w:beforeAutospacing="0" w:after="300" w:afterAutospacing="0"/>
        <w:ind w:firstLine="570"/>
        <w:rPr>
          <w:rFonts w:ascii="Arial" w:hAnsi="Arial" w:cs="Arial"/>
          <w:color w:val="000000"/>
          <w:sz w:val="20"/>
          <w:szCs w:val="20"/>
        </w:rPr>
      </w:pPr>
      <w:r w:rsidRPr="00297F82">
        <w:rPr>
          <w:rFonts w:ascii="Arial" w:hAnsi="Arial" w:cs="Arial"/>
          <w:color w:val="000000"/>
          <w:sz w:val="20"/>
          <w:szCs w:val="20"/>
        </w:rPr>
        <w:t>Art. 3º-B.  Verificada a existência de ocupações em áreas suscetíveis à ocorrência de deslizamentos de grande impacto, inundações bruscas ou processos geológicos ou hidrológicos correlatos, o município adotará as providências para redução do risco, dentre as quais, a execução de plano de contingência e de obras de segurança e, quando necessário, a remoção de edificações e o reassentamento dos ocupantes em local seguro.   </w:t>
      </w:r>
      <w:r w:rsidRPr="00297F82">
        <w:rPr>
          <w:rFonts w:ascii="Arial" w:hAnsi="Arial" w:cs="Arial"/>
          <w:color w:val="800000"/>
          <w:sz w:val="20"/>
          <w:szCs w:val="20"/>
        </w:rPr>
        <w:t>  </w:t>
      </w:r>
      <w:hyperlink r:id="rId88" w:anchor="art22" w:history="1">
        <w:r w:rsidRPr="00297F82">
          <w:rPr>
            <w:rStyle w:val="Hyperlink"/>
            <w:rFonts w:ascii="Arial" w:hAnsi="Arial" w:cs="Arial"/>
            <w:sz w:val="20"/>
            <w:szCs w:val="20"/>
          </w:rPr>
          <w:t>(Incluído pela Lei nº 12.608, de 2012)</w:t>
        </w:r>
      </w:hyperlink>
    </w:p>
    <w:p w:rsidR="00297F82" w:rsidRPr="00297F82" w:rsidRDefault="00297F82" w:rsidP="00297F82">
      <w:pPr>
        <w:pStyle w:val="texto2"/>
        <w:spacing w:before="300" w:beforeAutospacing="0" w:after="300" w:afterAutospacing="0"/>
        <w:ind w:firstLine="570"/>
        <w:rPr>
          <w:rFonts w:ascii="Arial" w:hAnsi="Arial" w:cs="Arial"/>
          <w:color w:val="000000"/>
          <w:sz w:val="20"/>
          <w:szCs w:val="20"/>
        </w:rPr>
      </w:pPr>
      <w:r w:rsidRPr="00297F82">
        <w:rPr>
          <w:rFonts w:ascii="Arial" w:hAnsi="Arial" w:cs="Arial"/>
          <w:color w:val="000000"/>
          <w:sz w:val="20"/>
          <w:szCs w:val="20"/>
        </w:rPr>
        <w:t> § 1</w:t>
      </w:r>
      <w:r w:rsidRPr="00297F82">
        <w:rPr>
          <w:rFonts w:ascii="Arial" w:hAnsi="Arial" w:cs="Arial"/>
          <w:color w:val="000000"/>
          <w:sz w:val="20"/>
          <w:szCs w:val="20"/>
          <w:u w:val="single"/>
          <w:vertAlign w:val="superscript"/>
        </w:rPr>
        <w:t>o</w:t>
      </w:r>
      <w:r w:rsidRPr="00297F82">
        <w:rPr>
          <w:rFonts w:ascii="Arial" w:hAnsi="Arial" w:cs="Arial"/>
          <w:color w:val="000000"/>
          <w:sz w:val="20"/>
          <w:szCs w:val="20"/>
        </w:rPr>
        <w:t>  A efetivação da remoção somente se dará mediante a prévia observância dos seguintes procedimentos:   </w:t>
      </w:r>
      <w:r w:rsidRPr="00297F82">
        <w:rPr>
          <w:rFonts w:ascii="Arial" w:hAnsi="Arial" w:cs="Arial"/>
          <w:color w:val="800000"/>
          <w:sz w:val="20"/>
          <w:szCs w:val="20"/>
        </w:rPr>
        <w:t>  </w:t>
      </w:r>
      <w:hyperlink r:id="rId89" w:anchor="art22" w:history="1">
        <w:r w:rsidRPr="00297F82">
          <w:rPr>
            <w:rStyle w:val="Hyperlink"/>
            <w:rFonts w:ascii="Arial" w:hAnsi="Arial" w:cs="Arial"/>
            <w:sz w:val="20"/>
            <w:szCs w:val="20"/>
          </w:rPr>
          <w:t>(Incluído pela Lei nº 12.608, de 2012)</w:t>
        </w:r>
      </w:hyperlink>
    </w:p>
    <w:p w:rsidR="00297F82" w:rsidRPr="00297F82" w:rsidRDefault="00297F82" w:rsidP="00297F82">
      <w:pPr>
        <w:pStyle w:val="texto2"/>
        <w:spacing w:before="300" w:beforeAutospacing="0" w:after="300" w:afterAutospacing="0"/>
        <w:ind w:firstLine="570"/>
        <w:rPr>
          <w:rFonts w:ascii="Arial" w:hAnsi="Arial" w:cs="Arial"/>
          <w:color w:val="000000"/>
          <w:sz w:val="20"/>
          <w:szCs w:val="20"/>
        </w:rPr>
      </w:pPr>
      <w:r w:rsidRPr="00297F82">
        <w:rPr>
          <w:rFonts w:ascii="Arial" w:hAnsi="Arial" w:cs="Arial"/>
          <w:color w:val="000000"/>
          <w:sz w:val="20"/>
          <w:szCs w:val="20"/>
        </w:rPr>
        <w:t> I - realização de vistoria no local e elaboração de laudo técnico que demonstre os riscos da ocupação para a integridade física dos ocupantes ou de terceiros; e   </w:t>
      </w:r>
      <w:r w:rsidRPr="00297F82">
        <w:rPr>
          <w:rFonts w:ascii="Arial" w:hAnsi="Arial" w:cs="Arial"/>
          <w:color w:val="800000"/>
          <w:sz w:val="20"/>
          <w:szCs w:val="20"/>
        </w:rPr>
        <w:t>  </w:t>
      </w:r>
      <w:hyperlink r:id="rId90" w:anchor="art22" w:history="1">
        <w:r w:rsidRPr="00297F82">
          <w:rPr>
            <w:rStyle w:val="Hyperlink"/>
            <w:rFonts w:ascii="Arial" w:hAnsi="Arial" w:cs="Arial"/>
            <w:sz w:val="20"/>
            <w:szCs w:val="20"/>
          </w:rPr>
          <w:t>(Incluído pela Lei nº 12.608, de 2012)</w:t>
        </w:r>
      </w:hyperlink>
    </w:p>
    <w:p w:rsidR="00297F82" w:rsidRPr="00297F82" w:rsidRDefault="00297F82" w:rsidP="00297F82">
      <w:pPr>
        <w:pStyle w:val="texto2"/>
        <w:spacing w:before="300" w:beforeAutospacing="0" w:after="300" w:afterAutospacing="0"/>
        <w:ind w:firstLine="570"/>
        <w:rPr>
          <w:rFonts w:ascii="Arial" w:hAnsi="Arial" w:cs="Arial"/>
          <w:color w:val="000000"/>
          <w:sz w:val="20"/>
          <w:szCs w:val="20"/>
        </w:rPr>
      </w:pPr>
      <w:r w:rsidRPr="00297F82">
        <w:rPr>
          <w:rFonts w:ascii="Arial" w:hAnsi="Arial" w:cs="Arial"/>
          <w:color w:val="000000"/>
          <w:sz w:val="20"/>
          <w:szCs w:val="20"/>
        </w:rPr>
        <w:t> II - notificação da remoção aos ocupantes acompanhada de cópia do laudo técnico e, quando for o caso, de informações sobre as alternativas oferecidas pelo poder público para assegurar seu direito à moradia.    </w:t>
      </w:r>
      <w:r w:rsidRPr="00297F82">
        <w:rPr>
          <w:rFonts w:ascii="Arial" w:hAnsi="Arial" w:cs="Arial"/>
          <w:color w:val="800000"/>
          <w:sz w:val="20"/>
          <w:szCs w:val="20"/>
        </w:rPr>
        <w:t>  </w:t>
      </w:r>
      <w:hyperlink r:id="rId91" w:anchor="art22" w:history="1">
        <w:r w:rsidRPr="00297F82">
          <w:rPr>
            <w:rStyle w:val="Hyperlink"/>
            <w:rFonts w:ascii="Arial" w:hAnsi="Arial" w:cs="Arial"/>
            <w:sz w:val="20"/>
            <w:szCs w:val="20"/>
          </w:rPr>
          <w:t>(Incluído pela Lei nº 12.608, de 2012)</w:t>
        </w:r>
      </w:hyperlink>
    </w:p>
    <w:p w:rsidR="00297F82" w:rsidRPr="00297F82" w:rsidRDefault="00297F82" w:rsidP="00297F82">
      <w:pPr>
        <w:pStyle w:val="texto2"/>
        <w:spacing w:before="300" w:beforeAutospacing="0" w:after="300" w:afterAutospacing="0"/>
        <w:ind w:firstLine="570"/>
        <w:rPr>
          <w:rFonts w:ascii="Arial" w:hAnsi="Arial" w:cs="Arial"/>
          <w:color w:val="000000"/>
          <w:sz w:val="20"/>
          <w:szCs w:val="20"/>
        </w:rPr>
      </w:pPr>
      <w:r w:rsidRPr="00297F82">
        <w:rPr>
          <w:rFonts w:ascii="Arial" w:hAnsi="Arial" w:cs="Arial"/>
          <w:color w:val="000000"/>
          <w:sz w:val="20"/>
          <w:szCs w:val="20"/>
        </w:rPr>
        <w:t> § 2</w:t>
      </w:r>
      <w:r w:rsidRPr="00297F82">
        <w:rPr>
          <w:rFonts w:ascii="Arial" w:hAnsi="Arial" w:cs="Arial"/>
          <w:color w:val="000000"/>
          <w:sz w:val="20"/>
          <w:szCs w:val="20"/>
          <w:u w:val="single"/>
          <w:vertAlign w:val="superscript"/>
        </w:rPr>
        <w:t>o</w:t>
      </w:r>
      <w:r w:rsidRPr="00297F82">
        <w:rPr>
          <w:rFonts w:ascii="Arial" w:hAnsi="Arial" w:cs="Arial"/>
          <w:color w:val="000000"/>
          <w:sz w:val="20"/>
          <w:szCs w:val="20"/>
        </w:rPr>
        <w:t>  Na hipótese de remoção de edificações, deverão ser adotadas medidas que impeçam a reocupação da área.   </w:t>
      </w:r>
      <w:r w:rsidRPr="00297F82">
        <w:rPr>
          <w:rFonts w:ascii="Arial" w:hAnsi="Arial" w:cs="Arial"/>
          <w:color w:val="800000"/>
          <w:sz w:val="20"/>
          <w:szCs w:val="20"/>
        </w:rPr>
        <w:t>  </w:t>
      </w:r>
      <w:hyperlink r:id="rId92" w:anchor="art22" w:history="1">
        <w:r w:rsidRPr="00297F82">
          <w:rPr>
            <w:rStyle w:val="Hyperlink"/>
            <w:rFonts w:ascii="Arial" w:hAnsi="Arial" w:cs="Arial"/>
            <w:sz w:val="20"/>
            <w:szCs w:val="20"/>
          </w:rPr>
          <w:t>(Incluído pela Lei nº 12.608, de 2012)</w:t>
        </w:r>
      </w:hyperlink>
    </w:p>
    <w:p w:rsidR="00297F82" w:rsidRPr="00297F82" w:rsidRDefault="00297F82" w:rsidP="00297F82">
      <w:pPr>
        <w:pStyle w:val="texto2"/>
        <w:spacing w:before="300" w:beforeAutospacing="0" w:after="300" w:afterAutospacing="0"/>
        <w:ind w:firstLine="570"/>
        <w:rPr>
          <w:rFonts w:ascii="Arial" w:hAnsi="Arial" w:cs="Arial"/>
          <w:color w:val="000000"/>
          <w:sz w:val="20"/>
          <w:szCs w:val="20"/>
        </w:rPr>
      </w:pPr>
      <w:r w:rsidRPr="00297F82">
        <w:rPr>
          <w:rFonts w:ascii="Arial" w:hAnsi="Arial" w:cs="Arial"/>
          <w:color w:val="000000"/>
          <w:spacing w:val="-4"/>
          <w:sz w:val="20"/>
          <w:szCs w:val="20"/>
        </w:rPr>
        <w:t> § 3</w:t>
      </w:r>
      <w:r w:rsidRPr="00297F82">
        <w:rPr>
          <w:rFonts w:ascii="Arial" w:hAnsi="Arial" w:cs="Arial"/>
          <w:color w:val="000000"/>
          <w:spacing w:val="-4"/>
          <w:sz w:val="20"/>
          <w:szCs w:val="20"/>
          <w:u w:val="single"/>
          <w:vertAlign w:val="superscript"/>
        </w:rPr>
        <w:t>o</w:t>
      </w:r>
      <w:r w:rsidRPr="00297F82">
        <w:rPr>
          <w:rFonts w:ascii="Arial" w:hAnsi="Arial" w:cs="Arial"/>
          <w:color w:val="000000"/>
          <w:spacing w:val="-4"/>
          <w:sz w:val="20"/>
          <w:szCs w:val="20"/>
        </w:rPr>
        <w:t>  Aqueles que tiverem suas moradias removidas deverão ser abrigados, quando necessário, e cadastrados pelo Município para garantia de atendimento habitacional em caráter definitivo, de acordo com os critérios dos programas públicos de habitação de interesse social.</w:t>
      </w:r>
      <w:r w:rsidRPr="00297F82">
        <w:rPr>
          <w:rFonts w:ascii="Arial" w:hAnsi="Arial" w:cs="Arial"/>
          <w:color w:val="000000"/>
          <w:sz w:val="20"/>
          <w:szCs w:val="20"/>
        </w:rPr>
        <w:t>   </w:t>
      </w:r>
      <w:r w:rsidRPr="00297F82">
        <w:rPr>
          <w:rFonts w:ascii="Arial" w:hAnsi="Arial" w:cs="Arial"/>
          <w:color w:val="800000"/>
          <w:sz w:val="20"/>
          <w:szCs w:val="20"/>
        </w:rPr>
        <w:t>  </w:t>
      </w:r>
      <w:hyperlink r:id="rId93" w:anchor="art22" w:history="1">
        <w:r w:rsidRPr="00297F82">
          <w:rPr>
            <w:rStyle w:val="Hyperlink"/>
            <w:rFonts w:ascii="Arial" w:hAnsi="Arial" w:cs="Arial"/>
            <w:sz w:val="20"/>
            <w:szCs w:val="20"/>
          </w:rPr>
          <w:t>(Incluído pela Lei nº 12.608, de 2012)</w:t>
        </w:r>
      </w:hyperlink>
    </w:p>
    <w:p w:rsidR="00297F82" w:rsidRPr="00297F82" w:rsidRDefault="00297F82" w:rsidP="00297F82">
      <w:pPr>
        <w:pStyle w:val="artart"/>
        <w:spacing w:before="300" w:beforeAutospacing="0" w:after="300" w:afterAutospacing="0"/>
        <w:ind w:firstLine="570"/>
        <w:rPr>
          <w:rFonts w:ascii="Arial" w:hAnsi="Arial" w:cs="Arial"/>
          <w:color w:val="000000"/>
          <w:sz w:val="20"/>
          <w:szCs w:val="20"/>
        </w:rPr>
      </w:pPr>
      <w:r w:rsidRPr="00297F82">
        <w:rPr>
          <w:rFonts w:ascii="Arial" w:hAnsi="Arial" w:cs="Arial"/>
          <w:color w:val="000000"/>
          <w:sz w:val="20"/>
          <w:szCs w:val="20"/>
        </w:rPr>
        <w:t>Art. 4</w:t>
      </w:r>
      <w:r w:rsidRPr="00297F82">
        <w:rPr>
          <w:rFonts w:ascii="Arial" w:hAnsi="Arial" w:cs="Arial"/>
          <w:color w:val="000000"/>
          <w:sz w:val="20"/>
          <w:szCs w:val="20"/>
          <w:u w:val="single"/>
          <w:vertAlign w:val="superscript"/>
        </w:rPr>
        <w:t>o</w:t>
      </w:r>
      <w:r w:rsidRPr="00297F82">
        <w:rPr>
          <w:rFonts w:ascii="Arial" w:hAnsi="Arial" w:cs="Arial"/>
          <w:color w:val="000000"/>
          <w:sz w:val="20"/>
          <w:szCs w:val="20"/>
        </w:rPr>
        <w:t>  São obrigatórias as transferências da União aos órgãos e entidades dos Estados, do Distrito Federal e dos Municípios para a execução de ações de prevenção em áreas de risco de desastres e de resposta e de recuperação em áreas atingidas ou com o risco de serem atingidas por desastres, observados os requisitos e procedimentos estabelecidos pela legislação aplicável.       </w:t>
      </w:r>
      <w:hyperlink r:id="rId94" w:anchor="art2" w:history="1">
        <w:r w:rsidRPr="00297F82">
          <w:rPr>
            <w:rStyle w:val="Hyperlink"/>
            <w:rFonts w:ascii="Arial" w:hAnsi="Arial" w:cs="Arial"/>
            <w:sz w:val="20"/>
            <w:szCs w:val="20"/>
          </w:rPr>
          <w:t>(Redação dada pela Lei nº 12.983, de 2014)</w:t>
        </w:r>
      </w:hyperlink>
    </w:p>
    <w:p w:rsidR="00297F82" w:rsidRPr="00297F82" w:rsidRDefault="00297F82" w:rsidP="00297F82">
      <w:pPr>
        <w:pStyle w:val="artart"/>
        <w:spacing w:before="300" w:beforeAutospacing="0" w:after="300" w:afterAutospacing="0"/>
        <w:ind w:firstLine="570"/>
        <w:rPr>
          <w:rFonts w:ascii="Arial" w:hAnsi="Arial" w:cs="Arial"/>
          <w:color w:val="000000"/>
          <w:sz w:val="20"/>
          <w:szCs w:val="20"/>
        </w:rPr>
      </w:pPr>
      <w:r w:rsidRPr="00297F82">
        <w:rPr>
          <w:rFonts w:ascii="Arial" w:hAnsi="Arial" w:cs="Arial"/>
          <w:color w:val="000000"/>
          <w:sz w:val="20"/>
          <w:szCs w:val="20"/>
        </w:rPr>
        <w:t>§ 1</w:t>
      </w:r>
      <w:r w:rsidRPr="00297F82">
        <w:rPr>
          <w:rFonts w:ascii="Arial" w:hAnsi="Arial" w:cs="Arial"/>
          <w:color w:val="000000"/>
          <w:sz w:val="20"/>
          <w:szCs w:val="20"/>
          <w:u w:val="single"/>
          <w:vertAlign w:val="superscript"/>
        </w:rPr>
        <w:t>o</w:t>
      </w:r>
      <w:r w:rsidRPr="00297F82">
        <w:rPr>
          <w:rFonts w:ascii="Arial" w:hAnsi="Arial" w:cs="Arial"/>
          <w:color w:val="000000"/>
          <w:sz w:val="20"/>
          <w:szCs w:val="20"/>
        </w:rPr>
        <w:t>  A liberação de recursos para as ações previstas no </w:t>
      </w:r>
      <w:r w:rsidRPr="00297F82">
        <w:rPr>
          <w:rFonts w:ascii="Arial" w:hAnsi="Arial" w:cs="Arial"/>
          <w:b/>
          <w:bCs/>
          <w:color w:val="000000"/>
          <w:sz w:val="20"/>
          <w:szCs w:val="20"/>
        </w:rPr>
        <w:t>caput</w:t>
      </w:r>
      <w:r w:rsidRPr="00297F82">
        <w:rPr>
          <w:rFonts w:ascii="Arial" w:hAnsi="Arial" w:cs="Arial"/>
          <w:color w:val="000000"/>
          <w:sz w:val="20"/>
          <w:szCs w:val="20"/>
        </w:rPr>
        <w:t> poderá ser efetivada por meio de depósito em conta específica a ser mantida pelos órgãos e entidades dos Estados, do Distrito Federal e dos Municípios em instituição financeira oficial federal, observado o disposto em regulamento.       </w:t>
      </w:r>
      <w:hyperlink r:id="rId95" w:anchor="art2" w:history="1">
        <w:r w:rsidRPr="00297F82">
          <w:rPr>
            <w:rStyle w:val="Hyperlink"/>
            <w:rFonts w:ascii="Arial" w:hAnsi="Arial" w:cs="Arial"/>
            <w:sz w:val="20"/>
            <w:szCs w:val="20"/>
          </w:rPr>
          <w:t>(Redação dada pela Lei nº 12.983, de 2014)</w:t>
        </w:r>
      </w:hyperlink>
    </w:p>
    <w:p w:rsidR="00297F82" w:rsidRPr="00297F82" w:rsidRDefault="00297F82" w:rsidP="00297F82">
      <w:pPr>
        <w:pStyle w:val="artart"/>
        <w:spacing w:before="300" w:beforeAutospacing="0" w:after="300" w:afterAutospacing="0"/>
        <w:ind w:firstLine="570"/>
        <w:rPr>
          <w:rFonts w:ascii="Arial" w:hAnsi="Arial" w:cs="Arial"/>
          <w:color w:val="000000"/>
          <w:sz w:val="20"/>
          <w:szCs w:val="20"/>
        </w:rPr>
      </w:pPr>
      <w:r w:rsidRPr="00297F82">
        <w:rPr>
          <w:rFonts w:ascii="Arial" w:hAnsi="Arial" w:cs="Arial"/>
          <w:color w:val="000000"/>
          <w:sz w:val="20"/>
          <w:szCs w:val="20"/>
        </w:rPr>
        <w:lastRenderedPageBreak/>
        <w:t>§ 2</w:t>
      </w:r>
      <w:r w:rsidRPr="00297F82">
        <w:rPr>
          <w:rFonts w:ascii="Arial" w:hAnsi="Arial" w:cs="Arial"/>
          <w:color w:val="000000"/>
          <w:sz w:val="20"/>
          <w:szCs w:val="20"/>
          <w:u w:val="single"/>
          <w:vertAlign w:val="superscript"/>
        </w:rPr>
        <w:t>o</w:t>
      </w:r>
      <w:r w:rsidRPr="00297F82">
        <w:rPr>
          <w:rFonts w:ascii="Arial" w:hAnsi="Arial" w:cs="Arial"/>
          <w:color w:val="000000"/>
          <w:sz w:val="20"/>
          <w:szCs w:val="20"/>
        </w:rPr>
        <w:t>  Para as ações previstas no </w:t>
      </w:r>
      <w:r w:rsidRPr="00297F82">
        <w:rPr>
          <w:rFonts w:ascii="Arial" w:hAnsi="Arial" w:cs="Arial"/>
          <w:b/>
          <w:bCs/>
          <w:color w:val="000000"/>
          <w:sz w:val="20"/>
          <w:szCs w:val="20"/>
        </w:rPr>
        <w:t>caput</w:t>
      </w:r>
      <w:r w:rsidRPr="00297F82">
        <w:rPr>
          <w:rFonts w:ascii="Arial" w:hAnsi="Arial" w:cs="Arial"/>
          <w:color w:val="000000"/>
          <w:sz w:val="20"/>
          <w:szCs w:val="20"/>
        </w:rPr>
        <w:t>, caberá ao órgão responsável pela transferência de recursos definir o montante de recursos a ser transferido de acordo com sua disponibilidade orçamentária e financeira e desde que seja observado o previsto no art. 1</w:t>
      </w:r>
      <w:r w:rsidRPr="00297F82">
        <w:rPr>
          <w:rFonts w:ascii="Arial" w:hAnsi="Arial" w:cs="Arial"/>
          <w:color w:val="000000"/>
          <w:sz w:val="20"/>
          <w:szCs w:val="20"/>
          <w:u w:val="single"/>
          <w:vertAlign w:val="superscript"/>
        </w:rPr>
        <w:t>o</w:t>
      </w:r>
      <w:r w:rsidRPr="00297F82">
        <w:rPr>
          <w:rFonts w:ascii="Arial" w:hAnsi="Arial" w:cs="Arial"/>
          <w:color w:val="000000"/>
          <w:sz w:val="20"/>
          <w:szCs w:val="20"/>
        </w:rPr>
        <w:t>-A.       </w:t>
      </w:r>
      <w:hyperlink r:id="rId96" w:anchor="art2" w:history="1">
        <w:r w:rsidRPr="00297F82">
          <w:rPr>
            <w:rStyle w:val="Hyperlink"/>
            <w:rFonts w:ascii="Arial" w:hAnsi="Arial" w:cs="Arial"/>
            <w:sz w:val="20"/>
            <w:szCs w:val="20"/>
          </w:rPr>
          <w:t>(Redação dada pela Lei nº 12.983, de 2014)</w:t>
        </w:r>
      </w:hyperlink>
    </w:p>
    <w:p w:rsidR="00297F82" w:rsidRPr="00297F82" w:rsidRDefault="00297F82" w:rsidP="00297F82">
      <w:pPr>
        <w:pStyle w:val="artart"/>
        <w:spacing w:before="300" w:beforeAutospacing="0" w:after="300" w:afterAutospacing="0"/>
        <w:ind w:firstLine="570"/>
        <w:rPr>
          <w:rFonts w:ascii="Arial" w:hAnsi="Arial" w:cs="Arial"/>
          <w:color w:val="000000"/>
          <w:sz w:val="20"/>
          <w:szCs w:val="20"/>
        </w:rPr>
      </w:pPr>
      <w:r w:rsidRPr="00297F82">
        <w:rPr>
          <w:rFonts w:ascii="Arial" w:hAnsi="Arial" w:cs="Arial"/>
          <w:color w:val="000000"/>
          <w:sz w:val="20"/>
          <w:szCs w:val="20"/>
        </w:rPr>
        <w:t>§ 3</w:t>
      </w:r>
      <w:r w:rsidRPr="00297F82">
        <w:rPr>
          <w:rFonts w:ascii="Arial" w:hAnsi="Arial" w:cs="Arial"/>
          <w:color w:val="000000"/>
          <w:sz w:val="20"/>
          <w:szCs w:val="20"/>
          <w:u w:val="single"/>
          <w:vertAlign w:val="superscript"/>
        </w:rPr>
        <w:t>o</w:t>
      </w:r>
      <w:r w:rsidRPr="00297F82">
        <w:rPr>
          <w:rFonts w:ascii="Arial" w:hAnsi="Arial" w:cs="Arial"/>
          <w:color w:val="000000"/>
          <w:sz w:val="20"/>
          <w:szCs w:val="20"/>
        </w:rPr>
        <w:t>  No caso de execução de ações de recuperação e de resposta, serão adotados os seguintes procedimentos:       </w:t>
      </w:r>
      <w:hyperlink r:id="rId97" w:anchor="art2" w:history="1">
        <w:r w:rsidRPr="00297F82">
          <w:rPr>
            <w:rStyle w:val="Hyperlink"/>
            <w:rFonts w:ascii="Arial" w:hAnsi="Arial" w:cs="Arial"/>
            <w:sz w:val="20"/>
            <w:szCs w:val="20"/>
          </w:rPr>
          <w:t>(Incluído pela Lei nº 12.983, de 2014)</w:t>
        </w:r>
      </w:hyperlink>
    </w:p>
    <w:p w:rsidR="00297F82" w:rsidRPr="00297F82" w:rsidRDefault="00297F82" w:rsidP="00297F82">
      <w:pPr>
        <w:pStyle w:val="artart"/>
        <w:spacing w:before="300" w:beforeAutospacing="0" w:after="300" w:afterAutospacing="0"/>
        <w:ind w:firstLine="570"/>
        <w:rPr>
          <w:rFonts w:ascii="Arial" w:hAnsi="Arial" w:cs="Arial"/>
          <w:color w:val="000000"/>
          <w:sz w:val="20"/>
          <w:szCs w:val="20"/>
        </w:rPr>
      </w:pPr>
      <w:r w:rsidRPr="00297F82">
        <w:rPr>
          <w:rFonts w:ascii="Arial" w:hAnsi="Arial" w:cs="Arial"/>
          <w:color w:val="000000"/>
          <w:sz w:val="20"/>
          <w:szCs w:val="20"/>
        </w:rPr>
        <w:t>I - para recuperação, o ente beneficiário deverá apresentar plano de trabalho ao órgão responsável pela transferência dos recursos no prazo de 90 (noventa) dias da ocorrência do desastre;       </w:t>
      </w:r>
      <w:hyperlink r:id="rId98" w:anchor="art2" w:history="1">
        <w:r w:rsidRPr="00297F82">
          <w:rPr>
            <w:rStyle w:val="Hyperlink"/>
            <w:rFonts w:ascii="Arial" w:hAnsi="Arial" w:cs="Arial"/>
            <w:sz w:val="20"/>
            <w:szCs w:val="20"/>
          </w:rPr>
          <w:t>(Incluído pela Lei nº 12.983, de 2014)</w:t>
        </w:r>
      </w:hyperlink>
    </w:p>
    <w:p w:rsidR="00297F82" w:rsidRPr="00297F82" w:rsidRDefault="00297F82" w:rsidP="00297F82">
      <w:pPr>
        <w:pStyle w:val="artart"/>
        <w:spacing w:before="300" w:beforeAutospacing="0" w:after="300" w:afterAutospacing="0"/>
        <w:ind w:firstLine="570"/>
        <w:rPr>
          <w:rFonts w:ascii="Arial" w:hAnsi="Arial" w:cs="Arial"/>
          <w:color w:val="000000"/>
          <w:sz w:val="20"/>
          <w:szCs w:val="20"/>
        </w:rPr>
      </w:pPr>
      <w:r w:rsidRPr="00297F82">
        <w:rPr>
          <w:rFonts w:ascii="Arial" w:hAnsi="Arial" w:cs="Arial"/>
          <w:color w:val="000000"/>
          <w:sz w:val="20"/>
          <w:szCs w:val="20"/>
        </w:rPr>
        <w:t>II - para resposta, quando compreender exclusivamente socorro e assistência às vítimas, o Governo Federal poderá, mediante solicitação motivada e comprovada do fato pelo ente beneficiário, prestar apoio prévio ao reconhecimento federal da situação de emergência ou estado de calamidade pública, ficando o ente recebedor responsável pela apresentação dos documentos e informações necessárias para análise do reconhecimento;       </w:t>
      </w:r>
      <w:hyperlink r:id="rId99" w:anchor="art2" w:history="1">
        <w:r w:rsidRPr="00297F82">
          <w:rPr>
            <w:rStyle w:val="Hyperlink"/>
            <w:rFonts w:ascii="Arial" w:hAnsi="Arial" w:cs="Arial"/>
            <w:sz w:val="20"/>
            <w:szCs w:val="20"/>
          </w:rPr>
          <w:t>(Incluído pela Lei nº 12.983, de 2014)</w:t>
        </w:r>
      </w:hyperlink>
    </w:p>
    <w:p w:rsidR="00297F82" w:rsidRPr="00297F82" w:rsidRDefault="00297F82" w:rsidP="00297F82">
      <w:pPr>
        <w:pStyle w:val="artart"/>
        <w:spacing w:before="300" w:beforeAutospacing="0" w:after="300" w:afterAutospacing="0"/>
        <w:ind w:firstLine="570"/>
        <w:rPr>
          <w:rFonts w:ascii="Arial" w:hAnsi="Arial" w:cs="Arial"/>
          <w:color w:val="000000"/>
          <w:sz w:val="20"/>
          <w:szCs w:val="20"/>
        </w:rPr>
      </w:pPr>
      <w:r w:rsidRPr="00297F82">
        <w:rPr>
          <w:rFonts w:ascii="Arial" w:hAnsi="Arial" w:cs="Arial"/>
          <w:color w:val="000000"/>
          <w:sz w:val="20"/>
          <w:szCs w:val="20"/>
        </w:rPr>
        <w:t>III - para as ações de resposta, fica dispensada aos Municípios em situação de emergência ou calamidade pública, em que a gravidade do desastre tenha tornado inoperante e impossível a realização de atos formais da Administração, a prévia emissão de nota de empenho, na forma do </w:t>
      </w:r>
      <w:hyperlink r:id="rId100" w:anchor="art60%C2%A71" w:history="1">
        <w:r w:rsidRPr="00297F82">
          <w:rPr>
            <w:rStyle w:val="Hyperlink"/>
            <w:rFonts w:ascii="Arial" w:hAnsi="Arial" w:cs="Arial"/>
            <w:sz w:val="20"/>
            <w:szCs w:val="20"/>
          </w:rPr>
          <w:t>§ 1</w:t>
        </w:r>
        <w:r w:rsidRPr="00297F82">
          <w:rPr>
            <w:rStyle w:val="Hyperlink"/>
            <w:rFonts w:ascii="Arial" w:hAnsi="Arial" w:cs="Arial"/>
            <w:sz w:val="20"/>
            <w:szCs w:val="20"/>
            <w:vertAlign w:val="superscript"/>
          </w:rPr>
          <w:t>o</w:t>
        </w:r>
        <w:r w:rsidRPr="00297F82">
          <w:rPr>
            <w:rStyle w:val="Hyperlink"/>
            <w:rFonts w:ascii="Arial" w:hAnsi="Arial" w:cs="Arial"/>
            <w:sz w:val="20"/>
            <w:szCs w:val="20"/>
          </w:rPr>
          <w:t> do art. 60 da Lei n</w:t>
        </w:r>
        <w:r w:rsidRPr="00297F82">
          <w:rPr>
            <w:rStyle w:val="Hyperlink"/>
            <w:rFonts w:ascii="Arial" w:hAnsi="Arial" w:cs="Arial"/>
            <w:sz w:val="20"/>
            <w:szCs w:val="20"/>
            <w:vertAlign w:val="superscript"/>
          </w:rPr>
          <w:t>o</w:t>
        </w:r>
        <w:r w:rsidRPr="00297F82">
          <w:rPr>
            <w:rStyle w:val="Hyperlink"/>
            <w:rFonts w:ascii="Arial" w:hAnsi="Arial" w:cs="Arial"/>
            <w:sz w:val="20"/>
            <w:szCs w:val="20"/>
          </w:rPr>
          <w:t> 4.320, de 17 de março de 1964</w:t>
        </w:r>
      </w:hyperlink>
      <w:r w:rsidRPr="00297F82">
        <w:rPr>
          <w:rFonts w:ascii="Arial" w:hAnsi="Arial" w:cs="Arial"/>
          <w:color w:val="000000"/>
          <w:sz w:val="20"/>
          <w:szCs w:val="20"/>
        </w:rPr>
        <w:t>;       </w:t>
      </w:r>
      <w:hyperlink r:id="rId101" w:anchor="art2" w:history="1">
        <w:r w:rsidRPr="00297F82">
          <w:rPr>
            <w:rStyle w:val="Hyperlink"/>
            <w:rFonts w:ascii="Arial" w:hAnsi="Arial" w:cs="Arial"/>
            <w:sz w:val="20"/>
            <w:szCs w:val="20"/>
          </w:rPr>
          <w:t>(Incluído pela Lei nº 12.983, de 2014)</w:t>
        </w:r>
      </w:hyperlink>
    </w:p>
    <w:p w:rsidR="00297F82" w:rsidRPr="00297F82" w:rsidRDefault="00297F82" w:rsidP="00297F82">
      <w:pPr>
        <w:pStyle w:val="artart"/>
        <w:spacing w:before="300" w:beforeAutospacing="0" w:after="300" w:afterAutospacing="0"/>
        <w:ind w:firstLine="570"/>
        <w:rPr>
          <w:rFonts w:ascii="Arial" w:hAnsi="Arial" w:cs="Arial"/>
          <w:color w:val="000000"/>
          <w:sz w:val="20"/>
          <w:szCs w:val="20"/>
        </w:rPr>
      </w:pPr>
      <w:r w:rsidRPr="00297F82">
        <w:rPr>
          <w:rFonts w:ascii="Arial" w:hAnsi="Arial" w:cs="Arial"/>
          <w:color w:val="000000"/>
          <w:sz w:val="20"/>
          <w:szCs w:val="20"/>
        </w:rPr>
        <w:t>IV - o disposto no inciso III não elimina a necessidade de emissão da nota de empenho, em até 90 (noventa) dias do restabelecimento das condições operacionais do Município, em contemporaneidade com a execução da despesa e dentro do prazo estabelecido no plano de trabalho.       </w:t>
      </w:r>
      <w:hyperlink r:id="rId102" w:anchor="art2" w:history="1">
        <w:r w:rsidRPr="00297F82">
          <w:rPr>
            <w:rStyle w:val="Hyperlink"/>
            <w:rFonts w:ascii="Arial" w:hAnsi="Arial" w:cs="Arial"/>
            <w:sz w:val="20"/>
            <w:szCs w:val="20"/>
          </w:rPr>
          <w:t>(Incluído pela Lei nº 12.983, de 2014)</w:t>
        </w:r>
      </w:hyperlink>
    </w:p>
    <w:p w:rsidR="00297F82" w:rsidRPr="00297F82" w:rsidRDefault="00297F82" w:rsidP="00297F82">
      <w:pPr>
        <w:spacing w:before="100" w:beforeAutospacing="1" w:after="100" w:afterAutospacing="1"/>
        <w:ind w:firstLine="525"/>
        <w:jc w:val="both"/>
        <w:rPr>
          <w:rFonts w:ascii="Arial" w:hAnsi="Arial" w:cs="Arial"/>
          <w:color w:val="000000"/>
          <w:sz w:val="20"/>
          <w:szCs w:val="20"/>
        </w:rPr>
      </w:pPr>
      <w:r w:rsidRPr="00297F82">
        <w:rPr>
          <w:rFonts w:ascii="Arial" w:hAnsi="Arial" w:cs="Arial"/>
          <w:color w:val="000000"/>
          <w:sz w:val="20"/>
          <w:szCs w:val="20"/>
        </w:rPr>
        <w:t>Art. 5</w:t>
      </w:r>
      <w:r w:rsidRPr="00297F82">
        <w:rPr>
          <w:rFonts w:ascii="Arial" w:hAnsi="Arial" w:cs="Arial"/>
          <w:color w:val="000000"/>
          <w:sz w:val="20"/>
          <w:szCs w:val="20"/>
          <w:u w:val="single"/>
          <w:vertAlign w:val="superscript"/>
        </w:rPr>
        <w:t>o</w:t>
      </w:r>
      <w:r w:rsidRPr="00297F82">
        <w:rPr>
          <w:rFonts w:ascii="Arial" w:hAnsi="Arial" w:cs="Arial"/>
          <w:color w:val="000000"/>
          <w:sz w:val="20"/>
          <w:szCs w:val="20"/>
        </w:rPr>
        <w:t>  O órgão responsável pela transferência do recurso acompanhará e fiscalizará a aplicação dos recursos transferidos na forma do art. 4</w:t>
      </w:r>
      <w:r w:rsidRPr="00297F82">
        <w:rPr>
          <w:rFonts w:ascii="Arial" w:hAnsi="Arial" w:cs="Arial"/>
          <w:color w:val="000000"/>
          <w:sz w:val="20"/>
          <w:szCs w:val="20"/>
          <w:u w:val="single"/>
          <w:vertAlign w:val="superscript"/>
        </w:rPr>
        <w:t>o</w:t>
      </w:r>
      <w:r w:rsidRPr="00297F82">
        <w:rPr>
          <w:rFonts w:ascii="Arial" w:hAnsi="Arial" w:cs="Arial"/>
          <w:color w:val="000000"/>
          <w:sz w:val="20"/>
          <w:szCs w:val="20"/>
        </w:rPr>
        <w:t>.       </w:t>
      </w:r>
      <w:hyperlink r:id="rId103" w:anchor="art2" w:history="1">
        <w:r w:rsidRPr="00297F82">
          <w:rPr>
            <w:rStyle w:val="Hyperlink"/>
            <w:rFonts w:ascii="Arial" w:hAnsi="Arial" w:cs="Arial"/>
            <w:sz w:val="20"/>
            <w:szCs w:val="20"/>
          </w:rPr>
          <w:t>(Redação dada pela Lei nº 12.983, de 2014)</w:t>
        </w:r>
      </w:hyperlink>
    </w:p>
    <w:p w:rsidR="00297F82" w:rsidRPr="00297F82" w:rsidRDefault="00297F82" w:rsidP="00297F82">
      <w:pPr>
        <w:spacing w:before="100" w:beforeAutospacing="1" w:after="100" w:afterAutospacing="1"/>
        <w:ind w:firstLine="525"/>
        <w:jc w:val="both"/>
        <w:rPr>
          <w:rFonts w:ascii="Arial" w:hAnsi="Arial" w:cs="Arial"/>
          <w:color w:val="000000"/>
          <w:sz w:val="20"/>
          <w:szCs w:val="20"/>
        </w:rPr>
      </w:pPr>
      <w:r w:rsidRPr="00297F82">
        <w:rPr>
          <w:rFonts w:ascii="Arial" w:hAnsi="Arial" w:cs="Arial"/>
          <w:color w:val="000000"/>
          <w:sz w:val="20"/>
          <w:szCs w:val="20"/>
        </w:rPr>
        <w:t>§ 1</w:t>
      </w:r>
      <w:r w:rsidRPr="00297F82">
        <w:rPr>
          <w:rFonts w:ascii="Arial" w:hAnsi="Arial" w:cs="Arial"/>
          <w:color w:val="000000"/>
          <w:sz w:val="20"/>
          <w:szCs w:val="20"/>
          <w:u w:val="single"/>
          <w:vertAlign w:val="superscript"/>
        </w:rPr>
        <w:t>o</w:t>
      </w:r>
      <w:r w:rsidRPr="00297F82">
        <w:rPr>
          <w:rFonts w:ascii="Arial" w:hAnsi="Arial" w:cs="Arial"/>
          <w:color w:val="000000"/>
          <w:sz w:val="20"/>
          <w:szCs w:val="20"/>
        </w:rPr>
        <w:t>  Verificada a aplicação de recursos em desacordo com o disposto nesta Lei, o saque dos valores da conta específica e a realização de novas transferências ao ente beneficiário serão suspensos. </w:t>
      </w:r>
    </w:p>
    <w:p w:rsidR="00297F82" w:rsidRPr="00297F82" w:rsidRDefault="00297F82" w:rsidP="00297F82">
      <w:pPr>
        <w:pStyle w:val="texto2"/>
        <w:spacing w:before="300" w:beforeAutospacing="0" w:after="300" w:afterAutospacing="0"/>
        <w:ind w:firstLine="570"/>
        <w:rPr>
          <w:rFonts w:ascii="Arial" w:hAnsi="Arial" w:cs="Arial"/>
          <w:color w:val="000000"/>
          <w:sz w:val="20"/>
          <w:szCs w:val="20"/>
        </w:rPr>
      </w:pPr>
      <w:r w:rsidRPr="00297F82">
        <w:rPr>
          <w:rFonts w:ascii="Arial" w:hAnsi="Arial" w:cs="Arial"/>
          <w:color w:val="000000"/>
          <w:sz w:val="20"/>
          <w:szCs w:val="20"/>
        </w:rPr>
        <w:t>§ 2</w:t>
      </w:r>
      <w:r w:rsidRPr="00297F82">
        <w:rPr>
          <w:rFonts w:ascii="Arial" w:hAnsi="Arial" w:cs="Arial"/>
          <w:color w:val="000000"/>
          <w:sz w:val="20"/>
          <w:szCs w:val="20"/>
          <w:u w:val="single"/>
          <w:vertAlign w:val="superscript"/>
        </w:rPr>
        <w:t>o</w:t>
      </w:r>
      <w:r w:rsidRPr="00297F82">
        <w:rPr>
          <w:rFonts w:ascii="Arial" w:hAnsi="Arial" w:cs="Arial"/>
          <w:color w:val="000000"/>
          <w:sz w:val="20"/>
          <w:szCs w:val="20"/>
        </w:rPr>
        <w:t>  Os entes beneficiários das transferências de que trata o </w:t>
      </w:r>
      <w:r w:rsidRPr="00297F82">
        <w:rPr>
          <w:rFonts w:ascii="Arial" w:hAnsi="Arial" w:cs="Arial"/>
          <w:b/>
          <w:bCs/>
          <w:color w:val="000000"/>
          <w:sz w:val="20"/>
          <w:szCs w:val="20"/>
        </w:rPr>
        <w:t>caput</w:t>
      </w:r>
      <w:r w:rsidRPr="00297F82">
        <w:rPr>
          <w:rFonts w:ascii="Arial" w:hAnsi="Arial" w:cs="Arial"/>
          <w:color w:val="000000"/>
          <w:sz w:val="20"/>
          <w:szCs w:val="20"/>
        </w:rPr>
        <w:t> deverão apresentar ao órgão responsável pela transferência do recurso a prestação de contas do total dos recursos recebidos, na forma do regulamento.       </w:t>
      </w:r>
      <w:hyperlink r:id="rId104" w:anchor="art2" w:history="1">
        <w:r w:rsidRPr="00297F82">
          <w:rPr>
            <w:rStyle w:val="Hyperlink"/>
            <w:rFonts w:ascii="Arial" w:hAnsi="Arial" w:cs="Arial"/>
            <w:sz w:val="20"/>
            <w:szCs w:val="20"/>
          </w:rPr>
          <w:t>(Redação dada pela Lei nº 12.983, de 2014)</w:t>
        </w:r>
      </w:hyperlink>
    </w:p>
    <w:p w:rsidR="00297F82" w:rsidRPr="00297F82" w:rsidRDefault="00297F82" w:rsidP="00297F82">
      <w:pPr>
        <w:pStyle w:val="texto2"/>
        <w:spacing w:before="300" w:beforeAutospacing="0" w:after="300" w:afterAutospacing="0"/>
        <w:ind w:firstLine="570"/>
        <w:rPr>
          <w:rFonts w:ascii="Arial" w:hAnsi="Arial" w:cs="Arial"/>
          <w:color w:val="000000"/>
          <w:sz w:val="20"/>
          <w:szCs w:val="20"/>
        </w:rPr>
      </w:pPr>
      <w:r w:rsidRPr="00297F82">
        <w:rPr>
          <w:rFonts w:ascii="Arial" w:hAnsi="Arial" w:cs="Arial"/>
          <w:color w:val="000000"/>
          <w:sz w:val="20"/>
          <w:szCs w:val="20"/>
        </w:rPr>
        <w:t>§ 3</w:t>
      </w:r>
      <w:r w:rsidRPr="00297F82">
        <w:rPr>
          <w:rFonts w:ascii="Arial" w:hAnsi="Arial" w:cs="Arial"/>
          <w:color w:val="000000"/>
          <w:sz w:val="20"/>
          <w:szCs w:val="20"/>
          <w:u w:val="single"/>
          <w:vertAlign w:val="superscript"/>
        </w:rPr>
        <w:t>o</w:t>
      </w:r>
      <w:r w:rsidRPr="00297F82">
        <w:rPr>
          <w:rFonts w:ascii="Arial" w:hAnsi="Arial" w:cs="Arial"/>
          <w:color w:val="000000"/>
          <w:sz w:val="20"/>
          <w:szCs w:val="20"/>
        </w:rPr>
        <w:t>  Os entes beneficiários manterão, pelo prazo de 5 (cinco) anos, contado da data de aprovação da prestação de contas de que trata o § 2</w:t>
      </w:r>
      <w:r w:rsidRPr="00297F82">
        <w:rPr>
          <w:rFonts w:ascii="Arial" w:hAnsi="Arial" w:cs="Arial"/>
          <w:color w:val="000000"/>
          <w:sz w:val="20"/>
          <w:szCs w:val="20"/>
          <w:u w:val="single"/>
          <w:vertAlign w:val="superscript"/>
        </w:rPr>
        <w:t>o</w:t>
      </w:r>
      <w:r w:rsidRPr="00297F82">
        <w:rPr>
          <w:rFonts w:ascii="Arial" w:hAnsi="Arial" w:cs="Arial"/>
          <w:color w:val="000000"/>
          <w:sz w:val="20"/>
          <w:szCs w:val="20"/>
        </w:rPr>
        <w:t>, os documentos a ela referentes, inclusive os comprovantes de pagamentos efetuados com os recursos financeiros transferidos na forma desta Lei, sendo obrigados a disponibilizá-los, sempre que solicitado, ao órgão responsável pela transferência do recurso, ao Tribunal de Contas da União e ao Sistema de Controle Interno do Poder Executivo federal.       </w:t>
      </w:r>
      <w:hyperlink r:id="rId105" w:anchor="art2" w:history="1">
        <w:r w:rsidRPr="00297F82">
          <w:rPr>
            <w:rStyle w:val="Hyperlink"/>
            <w:rFonts w:ascii="Arial" w:hAnsi="Arial" w:cs="Arial"/>
            <w:sz w:val="20"/>
            <w:szCs w:val="20"/>
          </w:rPr>
          <w:t>(Redação dada pela Lei nº 12.983, de 2014)</w:t>
        </w:r>
      </w:hyperlink>
    </w:p>
    <w:p w:rsidR="00297F82" w:rsidRPr="00297F82" w:rsidRDefault="00297F82" w:rsidP="00297F82">
      <w:pPr>
        <w:pStyle w:val="textbody"/>
        <w:spacing w:before="300" w:beforeAutospacing="0" w:after="300" w:afterAutospacing="0"/>
        <w:ind w:firstLine="570"/>
        <w:jc w:val="both"/>
        <w:rPr>
          <w:rFonts w:ascii="Arial" w:hAnsi="Arial" w:cs="Arial"/>
          <w:color w:val="000000"/>
          <w:sz w:val="20"/>
          <w:szCs w:val="20"/>
        </w:rPr>
      </w:pPr>
      <w:r w:rsidRPr="00297F82">
        <w:rPr>
          <w:rFonts w:ascii="Arial" w:hAnsi="Arial" w:cs="Arial"/>
          <w:color w:val="000000"/>
          <w:sz w:val="20"/>
          <w:szCs w:val="20"/>
        </w:rPr>
        <w:t>Art. 5</w:t>
      </w:r>
      <w:r w:rsidRPr="00297F82">
        <w:rPr>
          <w:rFonts w:ascii="Arial" w:hAnsi="Arial" w:cs="Arial"/>
          <w:color w:val="000000"/>
          <w:sz w:val="20"/>
          <w:szCs w:val="20"/>
          <w:u w:val="single"/>
          <w:vertAlign w:val="superscript"/>
        </w:rPr>
        <w:t>o</w:t>
      </w:r>
      <w:r w:rsidRPr="00297F82">
        <w:rPr>
          <w:rFonts w:ascii="Arial" w:hAnsi="Arial" w:cs="Arial"/>
          <w:color w:val="000000"/>
          <w:sz w:val="20"/>
          <w:szCs w:val="20"/>
        </w:rPr>
        <w:t>-A.  Constatadas, a qualquer tempo, nas ações de prevenção, de resposta e de recuperação, a presença de vícios nos documentos apresentados, a inexistência de risco de desastre, da situação de emergência ou do estado de calamidade pública declarados ou a inexecução do objeto, o ato administrativo que tenha autorizado a realização da transferência obrigatória perderá seus efeitos, ficando o ente beneficiário obrigado a devolver os valores repassados devidamente atualizados.       </w:t>
      </w:r>
      <w:hyperlink r:id="rId106" w:anchor="art2" w:history="1">
        <w:r w:rsidRPr="00297F82">
          <w:rPr>
            <w:rStyle w:val="Hyperlink"/>
            <w:rFonts w:ascii="Arial" w:hAnsi="Arial" w:cs="Arial"/>
            <w:sz w:val="20"/>
            <w:szCs w:val="20"/>
          </w:rPr>
          <w:t>(Redação dada pela Lei nº 12.983, de 2014)</w:t>
        </w:r>
      </w:hyperlink>
    </w:p>
    <w:p w:rsidR="00297F82" w:rsidRPr="00297F82" w:rsidRDefault="00297F82" w:rsidP="00297F82">
      <w:pPr>
        <w:pStyle w:val="textbody"/>
        <w:spacing w:before="300" w:beforeAutospacing="0" w:after="300" w:afterAutospacing="0"/>
        <w:ind w:firstLine="570"/>
        <w:jc w:val="both"/>
        <w:rPr>
          <w:rFonts w:ascii="Arial" w:hAnsi="Arial" w:cs="Arial"/>
          <w:color w:val="000000"/>
          <w:sz w:val="20"/>
          <w:szCs w:val="20"/>
        </w:rPr>
      </w:pPr>
      <w:r w:rsidRPr="00297F82">
        <w:rPr>
          <w:rFonts w:ascii="Arial" w:hAnsi="Arial" w:cs="Arial"/>
          <w:color w:val="000000"/>
          <w:sz w:val="20"/>
          <w:szCs w:val="20"/>
        </w:rPr>
        <w:t> Parágrafo único.  Sem prejuízo do disposto no caput, ocorrendo indícios de falsificação de documentos pelo ente federado, deverão ser notificados o Ministério Público Federal e o Ministério Público Estadual respectivo, para adoção das providências cabíveis.   </w:t>
      </w:r>
      <w:r w:rsidRPr="00297F82">
        <w:rPr>
          <w:rFonts w:ascii="Arial" w:hAnsi="Arial" w:cs="Arial"/>
          <w:color w:val="800000"/>
          <w:sz w:val="20"/>
          <w:szCs w:val="20"/>
        </w:rPr>
        <w:t>  </w:t>
      </w:r>
      <w:hyperlink r:id="rId107" w:anchor="art22" w:history="1">
        <w:r w:rsidRPr="00297F82">
          <w:rPr>
            <w:rStyle w:val="Hyperlink"/>
            <w:rFonts w:ascii="Arial" w:hAnsi="Arial" w:cs="Arial"/>
            <w:sz w:val="20"/>
            <w:szCs w:val="20"/>
          </w:rPr>
          <w:t>(Incluído dada pela Lei nº 12.608, de 2012)</w:t>
        </w:r>
      </w:hyperlink>
    </w:p>
    <w:p w:rsidR="00297F82" w:rsidRPr="00297F82" w:rsidRDefault="00297F82" w:rsidP="00297F82">
      <w:pPr>
        <w:spacing w:before="100" w:beforeAutospacing="1" w:after="100" w:afterAutospacing="1"/>
        <w:ind w:firstLine="525"/>
        <w:jc w:val="both"/>
        <w:rPr>
          <w:rFonts w:ascii="Arial" w:hAnsi="Arial" w:cs="Arial"/>
          <w:color w:val="000000"/>
          <w:sz w:val="20"/>
          <w:szCs w:val="20"/>
        </w:rPr>
      </w:pPr>
      <w:r w:rsidRPr="00297F82">
        <w:rPr>
          <w:rFonts w:ascii="Arial" w:hAnsi="Arial" w:cs="Arial"/>
          <w:color w:val="000000"/>
          <w:sz w:val="20"/>
          <w:szCs w:val="20"/>
        </w:rPr>
        <w:lastRenderedPageBreak/>
        <w:t>Art. 6</w:t>
      </w:r>
      <w:r w:rsidRPr="00297F82">
        <w:rPr>
          <w:rFonts w:ascii="Arial" w:hAnsi="Arial" w:cs="Arial"/>
          <w:color w:val="000000"/>
          <w:sz w:val="20"/>
          <w:szCs w:val="20"/>
          <w:u w:val="single"/>
          <w:vertAlign w:val="superscript"/>
        </w:rPr>
        <w:t>o</w:t>
      </w:r>
      <w:r w:rsidRPr="00297F82">
        <w:rPr>
          <w:rFonts w:ascii="Arial" w:hAnsi="Arial" w:cs="Arial"/>
          <w:color w:val="000000"/>
          <w:sz w:val="20"/>
          <w:szCs w:val="20"/>
        </w:rPr>
        <w:t>  Ficam autorizados o Departamento Nacional de Infraestrutura de Transportes - DNIT e o Ministério da Defesa, mediante solicitação do ente federado interessado, a atuar, em conjunto ou isoladamente, na recuperação, execução de desvios e restauração de estradas e outras vias de transporte rodoviário sob jurisdição dos Estados, do Distrito Federal ou dos Municípios afetadas por desastres. </w:t>
      </w:r>
    </w:p>
    <w:p w:rsidR="00297F82" w:rsidRPr="00297F82" w:rsidRDefault="00297F82" w:rsidP="00297F82">
      <w:pPr>
        <w:spacing w:before="100" w:beforeAutospacing="1" w:after="100" w:afterAutospacing="1"/>
        <w:ind w:firstLine="525"/>
        <w:jc w:val="both"/>
        <w:rPr>
          <w:rFonts w:ascii="Arial" w:hAnsi="Arial" w:cs="Arial"/>
          <w:color w:val="000000"/>
          <w:sz w:val="20"/>
          <w:szCs w:val="20"/>
        </w:rPr>
      </w:pPr>
      <w:r w:rsidRPr="00297F82">
        <w:rPr>
          <w:rFonts w:ascii="Arial" w:hAnsi="Arial" w:cs="Arial"/>
          <w:color w:val="000000"/>
          <w:sz w:val="20"/>
          <w:szCs w:val="20"/>
        </w:rPr>
        <w:t>Art. 7</w:t>
      </w:r>
      <w:r w:rsidRPr="00297F82">
        <w:rPr>
          <w:rFonts w:ascii="Arial" w:hAnsi="Arial" w:cs="Arial"/>
          <w:color w:val="000000"/>
          <w:sz w:val="20"/>
          <w:szCs w:val="20"/>
          <w:u w:val="single"/>
          <w:vertAlign w:val="superscript"/>
        </w:rPr>
        <w:t>o</w:t>
      </w:r>
      <w:r w:rsidRPr="00297F82">
        <w:rPr>
          <w:rFonts w:ascii="Arial" w:hAnsi="Arial" w:cs="Arial"/>
          <w:color w:val="000000"/>
          <w:sz w:val="20"/>
          <w:szCs w:val="20"/>
        </w:rPr>
        <w:t>  O Fundo Nacional para Calamidades Públicas, Proteção e Defesa Civil (Funcap), instituído pelo </w:t>
      </w:r>
      <w:hyperlink r:id="rId108" w:history="1">
        <w:r w:rsidRPr="00297F82">
          <w:rPr>
            <w:rStyle w:val="Hyperlink"/>
            <w:rFonts w:ascii="Arial" w:hAnsi="Arial" w:cs="Arial"/>
            <w:sz w:val="20"/>
            <w:szCs w:val="20"/>
          </w:rPr>
          <w:t>Decreto-Lei n</w:t>
        </w:r>
        <w:r w:rsidRPr="00297F82">
          <w:rPr>
            <w:rStyle w:val="Hyperlink"/>
            <w:rFonts w:ascii="Arial" w:hAnsi="Arial" w:cs="Arial"/>
            <w:sz w:val="20"/>
            <w:szCs w:val="20"/>
            <w:vertAlign w:val="superscript"/>
          </w:rPr>
          <w:t>o</w:t>
        </w:r>
        <w:r w:rsidRPr="00297F82">
          <w:rPr>
            <w:rStyle w:val="Hyperlink"/>
            <w:rFonts w:ascii="Arial" w:hAnsi="Arial" w:cs="Arial"/>
            <w:sz w:val="20"/>
            <w:szCs w:val="20"/>
          </w:rPr>
          <w:t> 950, de 13 de outubro de 1969</w:t>
        </w:r>
      </w:hyperlink>
      <w:r w:rsidRPr="00297F82">
        <w:rPr>
          <w:rFonts w:ascii="Arial" w:hAnsi="Arial" w:cs="Arial"/>
          <w:color w:val="000000"/>
          <w:sz w:val="20"/>
          <w:szCs w:val="20"/>
        </w:rPr>
        <w:t>, passa a ser regido pelo disposto nesta Lei.       </w:t>
      </w:r>
      <w:hyperlink r:id="rId109" w:anchor="art2" w:history="1">
        <w:r w:rsidRPr="00297F82">
          <w:rPr>
            <w:rStyle w:val="Hyperlink"/>
            <w:rFonts w:ascii="Arial" w:hAnsi="Arial" w:cs="Arial"/>
            <w:sz w:val="20"/>
            <w:szCs w:val="20"/>
          </w:rPr>
          <w:t>(Redação dada pela Lei nº 12.983, de 2014)</w:t>
        </w:r>
      </w:hyperlink>
    </w:p>
    <w:p w:rsidR="00297F82" w:rsidRPr="00297F82" w:rsidRDefault="00297F82" w:rsidP="00297F82">
      <w:pPr>
        <w:pStyle w:val="textbody"/>
        <w:spacing w:before="300" w:beforeAutospacing="0" w:after="300" w:afterAutospacing="0"/>
        <w:ind w:firstLine="570"/>
        <w:jc w:val="both"/>
        <w:rPr>
          <w:rFonts w:ascii="Arial" w:hAnsi="Arial" w:cs="Arial"/>
          <w:color w:val="000000"/>
          <w:sz w:val="20"/>
          <w:szCs w:val="20"/>
        </w:rPr>
      </w:pPr>
      <w:r w:rsidRPr="00297F82">
        <w:rPr>
          <w:rFonts w:ascii="Arial" w:hAnsi="Arial" w:cs="Arial"/>
          <w:color w:val="000000"/>
          <w:sz w:val="20"/>
          <w:szCs w:val="20"/>
        </w:rPr>
        <w:t>Art. 8</w:t>
      </w:r>
      <w:r w:rsidRPr="00297F82">
        <w:rPr>
          <w:rFonts w:ascii="Arial" w:hAnsi="Arial" w:cs="Arial"/>
          <w:color w:val="000000"/>
          <w:sz w:val="20"/>
          <w:szCs w:val="20"/>
          <w:u w:val="single"/>
          <w:vertAlign w:val="superscript"/>
        </w:rPr>
        <w:t>o</w:t>
      </w:r>
      <w:r w:rsidRPr="00297F82">
        <w:rPr>
          <w:rFonts w:ascii="Arial" w:hAnsi="Arial" w:cs="Arial"/>
          <w:color w:val="000000"/>
          <w:sz w:val="20"/>
          <w:szCs w:val="20"/>
        </w:rPr>
        <w:t>  O Funcap, de natureza contábil e financeira, vinculado ao Ministério da Integração Nacional, terá como finalidade custear, no todo ou em parte:       </w:t>
      </w:r>
      <w:hyperlink r:id="rId110" w:anchor="art2" w:history="1">
        <w:r w:rsidRPr="00297F82">
          <w:rPr>
            <w:rStyle w:val="Hyperlink"/>
            <w:rFonts w:ascii="Arial" w:hAnsi="Arial" w:cs="Arial"/>
            <w:sz w:val="20"/>
            <w:szCs w:val="20"/>
          </w:rPr>
          <w:t>(Redação dada pela Lei nº 12.983, de 2014)</w:t>
        </w:r>
      </w:hyperlink>
    </w:p>
    <w:p w:rsidR="00297F82" w:rsidRPr="00297F82" w:rsidRDefault="00297F82" w:rsidP="00297F82">
      <w:pPr>
        <w:pStyle w:val="artart"/>
        <w:spacing w:before="300" w:beforeAutospacing="0" w:after="300" w:afterAutospacing="0"/>
        <w:ind w:firstLine="570"/>
        <w:rPr>
          <w:rFonts w:ascii="Arial" w:hAnsi="Arial" w:cs="Arial"/>
          <w:color w:val="000000"/>
          <w:sz w:val="20"/>
          <w:szCs w:val="20"/>
        </w:rPr>
      </w:pPr>
      <w:r w:rsidRPr="00297F82">
        <w:rPr>
          <w:rFonts w:ascii="Arial" w:hAnsi="Arial" w:cs="Arial"/>
          <w:color w:val="000000"/>
          <w:sz w:val="20"/>
          <w:szCs w:val="20"/>
        </w:rPr>
        <w:t>I - ações de prevenção em áreas de risco de desastre; e       </w:t>
      </w:r>
      <w:hyperlink r:id="rId111" w:anchor="art2" w:history="1">
        <w:r w:rsidRPr="00297F82">
          <w:rPr>
            <w:rStyle w:val="Hyperlink"/>
            <w:rFonts w:ascii="Arial" w:hAnsi="Arial" w:cs="Arial"/>
            <w:sz w:val="20"/>
            <w:szCs w:val="20"/>
          </w:rPr>
          <w:t>(Incluído pela Lei nº 12.983, de 2014)</w:t>
        </w:r>
      </w:hyperlink>
    </w:p>
    <w:p w:rsidR="00297F82" w:rsidRPr="00297F82" w:rsidRDefault="00297F82" w:rsidP="00297F82">
      <w:pPr>
        <w:pStyle w:val="artart"/>
        <w:spacing w:before="300" w:beforeAutospacing="0" w:after="300" w:afterAutospacing="0"/>
        <w:ind w:firstLine="570"/>
        <w:rPr>
          <w:rFonts w:ascii="Arial" w:hAnsi="Arial" w:cs="Arial"/>
          <w:color w:val="000000"/>
          <w:sz w:val="20"/>
          <w:szCs w:val="20"/>
        </w:rPr>
      </w:pPr>
      <w:r w:rsidRPr="00297F82">
        <w:rPr>
          <w:rFonts w:ascii="Arial" w:hAnsi="Arial" w:cs="Arial"/>
          <w:color w:val="000000"/>
          <w:sz w:val="20"/>
          <w:szCs w:val="20"/>
        </w:rPr>
        <w:t>II - ações de recuperação de áreas atingidas por desastres em entes federados que tiverem a situação de emergência ou o estado de calamidade pública reconhecidos nos termos do art. 3</w:t>
      </w:r>
      <w:r w:rsidRPr="00297F82">
        <w:rPr>
          <w:rFonts w:ascii="Arial" w:hAnsi="Arial" w:cs="Arial"/>
          <w:color w:val="000000"/>
          <w:sz w:val="20"/>
          <w:szCs w:val="20"/>
          <w:u w:val="single"/>
          <w:vertAlign w:val="superscript"/>
        </w:rPr>
        <w:t>o</w:t>
      </w:r>
      <w:r w:rsidRPr="00297F82">
        <w:rPr>
          <w:rFonts w:ascii="Arial" w:hAnsi="Arial" w:cs="Arial"/>
          <w:color w:val="000000"/>
          <w:sz w:val="20"/>
          <w:szCs w:val="20"/>
        </w:rPr>
        <w:t>.       </w:t>
      </w:r>
      <w:hyperlink r:id="rId112" w:anchor="art2" w:history="1">
        <w:r w:rsidRPr="00297F82">
          <w:rPr>
            <w:rStyle w:val="Hyperlink"/>
            <w:rFonts w:ascii="Arial" w:hAnsi="Arial" w:cs="Arial"/>
            <w:sz w:val="20"/>
            <w:szCs w:val="20"/>
          </w:rPr>
          <w:t>(Incluído pela Lei nº 12.983, de 2014)</w:t>
        </w:r>
      </w:hyperlink>
    </w:p>
    <w:p w:rsidR="00297F82" w:rsidRPr="00297F82" w:rsidRDefault="00297F82" w:rsidP="00297F82">
      <w:pPr>
        <w:pStyle w:val="artart"/>
        <w:spacing w:before="300" w:beforeAutospacing="0" w:after="300" w:afterAutospacing="0"/>
        <w:ind w:firstLine="570"/>
        <w:rPr>
          <w:rFonts w:ascii="Arial" w:hAnsi="Arial" w:cs="Arial"/>
          <w:color w:val="000000"/>
          <w:sz w:val="20"/>
          <w:szCs w:val="20"/>
        </w:rPr>
      </w:pPr>
      <w:r w:rsidRPr="00297F82">
        <w:rPr>
          <w:rFonts w:ascii="Arial" w:hAnsi="Arial" w:cs="Arial"/>
          <w:color w:val="000000"/>
          <w:sz w:val="20"/>
          <w:szCs w:val="20"/>
        </w:rPr>
        <w:t>Art. 9</w:t>
      </w:r>
      <w:r w:rsidRPr="00297F82">
        <w:rPr>
          <w:rFonts w:ascii="Arial" w:hAnsi="Arial" w:cs="Arial"/>
          <w:color w:val="000000"/>
          <w:sz w:val="20"/>
          <w:szCs w:val="20"/>
          <w:u w:val="single"/>
          <w:vertAlign w:val="superscript"/>
        </w:rPr>
        <w:t>o</w:t>
      </w:r>
      <w:r w:rsidRPr="00297F82">
        <w:rPr>
          <w:rFonts w:ascii="Arial" w:hAnsi="Arial" w:cs="Arial"/>
          <w:color w:val="000000"/>
          <w:sz w:val="20"/>
          <w:szCs w:val="20"/>
        </w:rPr>
        <w:t>  Constituem recursos do Funcap:       </w:t>
      </w:r>
      <w:hyperlink r:id="rId113" w:anchor="art2" w:history="1">
        <w:r w:rsidRPr="00297F82">
          <w:rPr>
            <w:rStyle w:val="Hyperlink"/>
            <w:rFonts w:ascii="Arial" w:hAnsi="Arial" w:cs="Arial"/>
            <w:sz w:val="20"/>
            <w:szCs w:val="20"/>
          </w:rPr>
          <w:t>(Redação dada pela Lei nº 12.983, de 2014)</w:t>
        </w:r>
      </w:hyperlink>
    </w:p>
    <w:p w:rsidR="00297F82" w:rsidRPr="00297F82" w:rsidRDefault="00297F82" w:rsidP="00297F82">
      <w:pPr>
        <w:pStyle w:val="artart"/>
        <w:spacing w:before="300" w:beforeAutospacing="0" w:after="300" w:afterAutospacing="0"/>
        <w:ind w:firstLine="570"/>
        <w:rPr>
          <w:rFonts w:ascii="Arial" w:hAnsi="Arial" w:cs="Arial"/>
          <w:color w:val="000000"/>
          <w:sz w:val="20"/>
          <w:szCs w:val="20"/>
        </w:rPr>
      </w:pPr>
      <w:r w:rsidRPr="00297F82">
        <w:rPr>
          <w:rFonts w:ascii="Arial" w:hAnsi="Arial" w:cs="Arial"/>
          <w:color w:val="000000"/>
          <w:sz w:val="20"/>
          <w:szCs w:val="20"/>
        </w:rPr>
        <w:t>I - dotações consignadas na lei orçamentária anual da União e seus créditos adicionais;       </w:t>
      </w:r>
      <w:hyperlink r:id="rId114" w:anchor="art2" w:history="1">
        <w:r w:rsidRPr="00297F82">
          <w:rPr>
            <w:rStyle w:val="Hyperlink"/>
            <w:rFonts w:ascii="Arial" w:hAnsi="Arial" w:cs="Arial"/>
            <w:sz w:val="20"/>
            <w:szCs w:val="20"/>
          </w:rPr>
          <w:t>(Redação dada pela Lei nº 12.983, de 2014)</w:t>
        </w:r>
      </w:hyperlink>
    </w:p>
    <w:p w:rsidR="00297F82" w:rsidRPr="00297F82" w:rsidRDefault="00297F82" w:rsidP="00297F82">
      <w:pPr>
        <w:pStyle w:val="artart"/>
        <w:spacing w:before="300" w:beforeAutospacing="0" w:after="300" w:afterAutospacing="0"/>
        <w:ind w:firstLine="570"/>
        <w:rPr>
          <w:rFonts w:ascii="Arial" w:hAnsi="Arial" w:cs="Arial"/>
          <w:color w:val="000000"/>
          <w:sz w:val="20"/>
          <w:szCs w:val="20"/>
        </w:rPr>
      </w:pPr>
      <w:r w:rsidRPr="00297F82">
        <w:rPr>
          <w:rFonts w:ascii="Arial" w:hAnsi="Arial" w:cs="Arial"/>
          <w:color w:val="000000"/>
          <w:sz w:val="20"/>
          <w:szCs w:val="20"/>
        </w:rPr>
        <w:t>II - doações; e       </w:t>
      </w:r>
      <w:hyperlink r:id="rId115" w:anchor="art2" w:history="1">
        <w:r w:rsidRPr="00297F82">
          <w:rPr>
            <w:rStyle w:val="Hyperlink"/>
            <w:rFonts w:ascii="Arial" w:hAnsi="Arial" w:cs="Arial"/>
            <w:sz w:val="20"/>
            <w:szCs w:val="20"/>
          </w:rPr>
          <w:t>(Redação dada pela Lei nº 12.983, de 2014)</w:t>
        </w:r>
      </w:hyperlink>
    </w:p>
    <w:p w:rsidR="00297F82" w:rsidRPr="00297F82" w:rsidRDefault="00297F82" w:rsidP="00297F82">
      <w:pPr>
        <w:pStyle w:val="artart"/>
        <w:spacing w:before="300" w:beforeAutospacing="0" w:after="300" w:afterAutospacing="0"/>
        <w:ind w:firstLine="570"/>
        <w:rPr>
          <w:rFonts w:ascii="Arial" w:hAnsi="Arial" w:cs="Arial"/>
          <w:color w:val="000000"/>
          <w:sz w:val="20"/>
          <w:szCs w:val="20"/>
        </w:rPr>
      </w:pPr>
      <w:r w:rsidRPr="00297F82">
        <w:rPr>
          <w:rFonts w:ascii="Arial" w:hAnsi="Arial" w:cs="Arial"/>
          <w:color w:val="000000"/>
          <w:sz w:val="20"/>
          <w:szCs w:val="20"/>
        </w:rPr>
        <w:t>III - outros que lhe vierem a ser destinados.       </w:t>
      </w:r>
      <w:hyperlink r:id="rId116" w:anchor="art2" w:history="1">
        <w:r w:rsidRPr="00297F82">
          <w:rPr>
            <w:rStyle w:val="Hyperlink"/>
            <w:rFonts w:ascii="Arial" w:hAnsi="Arial" w:cs="Arial"/>
            <w:sz w:val="20"/>
            <w:szCs w:val="20"/>
          </w:rPr>
          <w:t>(Redação dada pela Lei nº 12.983, de 2014)</w:t>
        </w:r>
      </w:hyperlink>
    </w:p>
    <w:p w:rsidR="00297F82" w:rsidRPr="00297F82" w:rsidRDefault="00297F82" w:rsidP="00297F82">
      <w:pPr>
        <w:pStyle w:val="artart"/>
        <w:spacing w:before="300" w:beforeAutospacing="0" w:after="300" w:afterAutospacing="0"/>
        <w:ind w:firstLine="570"/>
        <w:rPr>
          <w:rFonts w:ascii="Arial" w:hAnsi="Arial" w:cs="Arial"/>
          <w:color w:val="000000"/>
          <w:sz w:val="20"/>
          <w:szCs w:val="20"/>
        </w:rPr>
      </w:pPr>
      <w:r w:rsidRPr="00297F82">
        <w:rPr>
          <w:rFonts w:ascii="Arial" w:hAnsi="Arial" w:cs="Arial"/>
          <w:color w:val="000000"/>
          <w:sz w:val="20"/>
          <w:szCs w:val="20"/>
        </w:rPr>
        <w:t>§ 1</w:t>
      </w:r>
      <w:r w:rsidRPr="00297F82">
        <w:rPr>
          <w:rFonts w:ascii="Arial" w:hAnsi="Arial" w:cs="Arial"/>
          <w:color w:val="000000"/>
          <w:sz w:val="20"/>
          <w:szCs w:val="20"/>
          <w:u w:val="single"/>
          <w:vertAlign w:val="superscript"/>
        </w:rPr>
        <w:t>o</w:t>
      </w:r>
      <w:r w:rsidRPr="00297F82">
        <w:rPr>
          <w:rFonts w:ascii="Arial" w:hAnsi="Arial" w:cs="Arial"/>
          <w:color w:val="000000"/>
          <w:sz w:val="20"/>
          <w:szCs w:val="20"/>
        </w:rPr>
        <w:t>  Os recursos do Funcap serão transferidos diretamente aos fundos constituídos pelos Estados, pelo Distrito Federal e pelos Municípios cujos objetos permitam a execução das ações a que se refere o art. 8</w:t>
      </w:r>
      <w:r w:rsidRPr="00297F82">
        <w:rPr>
          <w:rFonts w:ascii="Arial" w:hAnsi="Arial" w:cs="Arial"/>
          <w:color w:val="000000"/>
          <w:sz w:val="20"/>
          <w:szCs w:val="20"/>
          <w:u w:val="single"/>
          <w:vertAlign w:val="superscript"/>
        </w:rPr>
        <w:t>o</w:t>
      </w:r>
      <w:r w:rsidRPr="00297F82">
        <w:rPr>
          <w:rFonts w:ascii="Arial" w:hAnsi="Arial" w:cs="Arial"/>
          <w:color w:val="000000"/>
          <w:sz w:val="20"/>
          <w:szCs w:val="20"/>
        </w:rPr>
        <w:t>, após o reconhecimento federal da situação de emergência ou do estado de calamidade pública ou a identificação da ação como necessária à prevenção de desastre, dispensada a celebração de convênio ou outros instrumentos jurídicos.       </w:t>
      </w:r>
      <w:hyperlink r:id="rId117" w:anchor="art2" w:history="1">
        <w:r w:rsidRPr="00297F82">
          <w:rPr>
            <w:rStyle w:val="Hyperlink"/>
            <w:rFonts w:ascii="Arial" w:hAnsi="Arial" w:cs="Arial"/>
            <w:sz w:val="20"/>
            <w:szCs w:val="20"/>
          </w:rPr>
          <w:t>(Redação dada pela Lei nº 12.983, de 2014)</w:t>
        </w:r>
      </w:hyperlink>
    </w:p>
    <w:p w:rsidR="00297F82" w:rsidRPr="00297F82" w:rsidRDefault="00297F82" w:rsidP="00297F82">
      <w:pPr>
        <w:pStyle w:val="artart"/>
        <w:spacing w:before="300" w:beforeAutospacing="0" w:after="300" w:afterAutospacing="0"/>
        <w:ind w:firstLine="570"/>
        <w:rPr>
          <w:rFonts w:ascii="Arial" w:hAnsi="Arial" w:cs="Arial"/>
          <w:color w:val="000000"/>
          <w:sz w:val="20"/>
          <w:szCs w:val="20"/>
        </w:rPr>
      </w:pPr>
      <w:r w:rsidRPr="00297F82">
        <w:rPr>
          <w:rFonts w:ascii="Arial" w:hAnsi="Arial" w:cs="Arial"/>
          <w:color w:val="000000"/>
          <w:sz w:val="20"/>
          <w:szCs w:val="20"/>
        </w:rPr>
        <w:t>§ 2</w:t>
      </w:r>
      <w:r w:rsidRPr="00297F82">
        <w:rPr>
          <w:rFonts w:ascii="Arial" w:hAnsi="Arial" w:cs="Arial"/>
          <w:color w:val="000000"/>
          <w:sz w:val="20"/>
          <w:szCs w:val="20"/>
          <w:u w:val="single"/>
          <w:vertAlign w:val="superscript"/>
        </w:rPr>
        <w:t>o</w:t>
      </w:r>
      <w:r w:rsidRPr="00297F82">
        <w:rPr>
          <w:rFonts w:ascii="Arial" w:hAnsi="Arial" w:cs="Arial"/>
          <w:color w:val="000000"/>
          <w:sz w:val="20"/>
          <w:szCs w:val="20"/>
        </w:rPr>
        <w:t>  São obrigatórias as transferências a que se refere o § 1</w:t>
      </w:r>
      <w:r w:rsidRPr="00297F82">
        <w:rPr>
          <w:rFonts w:ascii="Arial" w:hAnsi="Arial" w:cs="Arial"/>
          <w:color w:val="000000"/>
          <w:sz w:val="20"/>
          <w:szCs w:val="20"/>
          <w:u w:val="single"/>
          <w:vertAlign w:val="superscript"/>
        </w:rPr>
        <w:t>o</w:t>
      </w:r>
      <w:r w:rsidRPr="00297F82">
        <w:rPr>
          <w:rFonts w:ascii="Arial" w:hAnsi="Arial" w:cs="Arial"/>
          <w:color w:val="000000"/>
          <w:sz w:val="20"/>
          <w:szCs w:val="20"/>
        </w:rPr>
        <w:t>, observados os critérios e os procedimentos previstos em regulamento.       </w:t>
      </w:r>
      <w:hyperlink r:id="rId118" w:anchor="art2" w:history="1">
        <w:r w:rsidRPr="00297F82">
          <w:rPr>
            <w:rStyle w:val="Hyperlink"/>
            <w:rFonts w:ascii="Arial" w:hAnsi="Arial" w:cs="Arial"/>
            <w:sz w:val="20"/>
            <w:szCs w:val="20"/>
          </w:rPr>
          <w:t>(Redação dada pela Lei nº 12.983, de 2014)</w:t>
        </w:r>
      </w:hyperlink>
    </w:p>
    <w:p w:rsidR="00297F82" w:rsidRPr="00297F82" w:rsidRDefault="00297F82" w:rsidP="00297F82">
      <w:pPr>
        <w:pStyle w:val="artart"/>
        <w:spacing w:before="300" w:beforeAutospacing="0" w:after="300" w:afterAutospacing="0"/>
        <w:ind w:firstLine="570"/>
        <w:rPr>
          <w:rFonts w:ascii="Arial" w:hAnsi="Arial" w:cs="Arial"/>
          <w:color w:val="000000"/>
          <w:sz w:val="20"/>
          <w:szCs w:val="20"/>
        </w:rPr>
      </w:pPr>
      <w:r w:rsidRPr="00297F82">
        <w:rPr>
          <w:rFonts w:ascii="Arial" w:hAnsi="Arial" w:cs="Arial"/>
          <w:color w:val="000000"/>
          <w:sz w:val="20"/>
          <w:szCs w:val="20"/>
        </w:rPr>
        <w:t>§ 3</w:t>
      </w:r>
      <w:r w:rsidRPr="00297F82">
        <w:rPr>
          <w:rFonts w:ascii="Arial" w:hAnsi="Arial" w:cs="Arial"/>
          <w:color w:val="000000"/>
          <w:sz w:val="20"/>
          <w:szCs w:val="20"/>
          <w:u w:val="single"/>
          <w:vertAlign w:val="superscript"/>
        </w:rPr>
        <w:t>o</w:t>
      </w:r>
      <w:r w:rsidRPr="00297F82">
        <w:rPr>
          <w:rFonts w:ascii="Arial" w:hAnsi="Arial" w:cs="Arial"/>
          <w:color w:val="000000"/>
          <w:sz w:val="20"/>
          <w:szCs w:val="20"/>
        </w:rPr>
        <w:t>  O repasse de recursos do Funcap deverá observar o disposto em regulamento.       </w:t>
      </w:r>
      <w:hyperlink r:id="rId119" w:anchor="art2" w:history="1">
        <w:r w:rsidRPr="00297F82">
          <w:rPr>
            <w:rStyle w:val="Hyperlink"/>
            <w:rFonts w:ascii="Arial" w:hAnsi="Arial" w:cs="Arial"/>
            <w:sz w:val="20"/>
            <w:szCs w:val="20"/>
          </w:rPr>
          <w:t>(Redação dada pela Lei nº 12.983, de 2014)</w:t>
        </w:r>
      </w:hyperlink>
    </w:p>
    <w:p w:rsidR="00297F82" w:rsidRPr="00297F82" w:rsidRDefault="00297F82" w:rsidP="00297F82">
      <w:pPr>
        <w:pStyle w:val="artart"/>
        <w:spacing w:before="300" w:beforeAutospacing="0" w:after="300" w:afterAutospacing="0"/>
        <w:ind w:firstLine="570"/>
        <w:rPr>
          <w:rFonts w:ascii="Arial" w:hAnsi="Arial" w:cs="Arial"/>
          <w:color w:val="000000"/>
          <w:sz w:val="20"/>
          <w:szCs w:val="20"/>
        </w:rPr>
      </w:pPr>
      <w:r w:rsidRPr="00297F82">
        <w:rPr>
          <w:rFonts w:ascii="Arial" w:hAnsi="Arial" w:cs="Arial"/>
          <w:color w:val="000000"/>
          <w:sz w:val="20"/>
          <w:szCs w:val="20"/>
        </w:rPr>
        <w:t>§ 4</w:t>
      </w:r>
      <w:r w:rsidRPr="00297F82">
        <w:rPr>
          <w:rFonts w:ascii="Arial" w:hAnsi="Arial" w:cs="Arial"/>
          <w:color w:val="000000"/>
          <w:sz w:val="20"/>
          <w:szCs w:val="20"/>
          <w:u w:val="single"/>
          <w:vertAlign w:val="superscript"/>
        </w:rPr>
        <w:t>o</w:t>
      </w:r>
      <w:r w:rsidRPr="00297F82">
        <w:rPr>
          <w:rFonts w:ascii="Arial" w:hAnsi="Arial" w:cs="Arial"/>
          <w:color w:val="000000"/>
          <w:sz w:val="20"/>
          <w:szCs w:val="20"/>
        </w:rPr>
        <w:t>  O controle social sobre as destinações dos recursos do Funcap será exercido por conselhos vinculados aos entes beneficiados, garantida a participação da sociedade civil.       </w:t>
      </w:r>
      <w:hyperlink r:id="rId120" w:anchor="art2" w:history="1">
        <w:r w:rsidRPr="00297F82">
          <w:rPr>
            <w:rStyle w:val="Hyperlink"/>
            <w:rFonts w:ascii="Arial" w:hAnsi="Arial" w:cs="Arial"/>
            <w:sz w:val="20"/>
            <w:szCs w:val="20"/>
          </w:rPr>
          <w:t>(Redação dada pela Lei nº 12.983, de 2014)</w:t>
        </w:r>
      </w:hyperlink>
    </w:p>
    <w:p w:rsidR="00297F82" w:rsidRPr="00297F82" w:rsidRDefault="00297F82" w:rsidP="00297F82">
      <w:pPr>
        <w:pStyle w:val="artart"/>
        <w:spacing w:before="300" w:beforeAutospacing="0" w:after="300" w:afterAutospacing="0"/>
        <w:ind w:firstLine="570"/>
        <w:rPr>
          <w:rFonts w:ascii="Arial" w:hAnsi="Arial" w:cs="Arial"/>
          <w:color w:val="000000"/>
          <w:sz w:val="20"/>
          <w:szCs w:val="20"/>
        </w:rPr>
      </w:pPr>
      <w:r w:rsidRPr="00297F82">
        <w:rPr>
          <w:rFonts w:ascii="Arial" w:hAnsi="Arial" w:cs="Arial"/>
          <w:color w:val="000000"/>
          <w:sz w:val="20"/>
          <w:szCs w:val="20"/>
        </w:rPr>
        <w:t>Art. 10.  Os recursos do Funcap serão mantidos na Conta Única do Tesouro Nacional e geridos por 1 (um) Conselho Diretor, que deverá estabelecer os critérios para priorização e aprovação dos planos de trabalho, acompanhamento, fiscalização e aprovação da prestação de contas.       </w:t>
      </w:r>
      <w:hyperlink r:id="rId121" w:anchor="art2" w:history="1">
        <w:r w:rsidRPr="00297F82">
          <w:rPr>
            <w:rStyle w:val="Hyperlink"/>
            <w:rFonts w:ascii="Arial" w:hAnsi="Arial" w:cs="Arial"/>
            <w:sz w:val="20"/>
            <w:szCs w:val="20"/>
          </w:rPr>
          <w:t>(Redação dada pela Lei nº 12.983, de 2014)</w:t>
        </w:r>
      </w:hyperlink>
    </w:p>
    <w:p w:rsidR="00297F82" w:rsidRPr="00297F82" w:rsidRDefault="00297F82" w:rsidP="00297F82">
      <w:pPr>
        <w:pStyle w:val="artart"/>
        <w:spacing w:before="300" w:beforeAutospacing="0" w:after="300" w:afterAutospacing="0"/>
        <w:ind w:firstLine="570"/>
        <w:rPr>
          <w:rFonts w:ascii="Arial" w:hAnsi="Arial" w:cs="Arial"/>
          <w:color w:val="000000"/>
          <w:sz w:val="20"/>
          <w:szCs w:val="20"/>
        </w:rPr>
      </w:pPr>
      <w:r w:rsidRPr="00297F82">
        <w:rPr>
          <w:rFonts w:ascii="Arial" w:hAnsi="Arial" w:cs="Arial"/>
          <w:color w:val="000000"/>
          <w:sz w:val="20"/>
          <w:szCs w:val="20"/>
        </w:rPr>
        <w:t>I - (revogado);       </w:t>
      </w:r>
      <w:hyperlink r:id="rId122" w:anchor="art2" w:history="1">
        <w:r w:rsidRPr="00297F82">
          <w:rPr>
            <w:rStyle w:val="Hyperlink"/>
            <w:rFonts w:ascii="Arial" w:hAnsi="Arial" w:cs="Arial"/>
            <w:sz w:val="20"/>
            <w:szCs w:val="20"/>
          </w:rPr>
          <w:t>(Redação dada pela Lei nº 12.983, de 2014)</w:t>
        </w:r>
      </w:hyperlink>
    </w:p>
    <w:p w:rsidR="00297F82" w:rsidRPr="00297F82" w:rsidRDefault="00297F82" w:rsidP="00297F82">
      <w:pPr>
        <w:pStyle w:val="artart"/>
        <w:spacing w:before="300" w:beforeAutospacing="0" w:after="300" w:afterAutospacing="0"/>
        <w:ind w:firstLine="570"/>
        <w:rPr>
          <w:rFonts w:ascii="Arial" w:hAnsi="Arial" w:cs="Arial"/>
          <w:color w:val="000000"/>
          <w:sz w:val="20"/>
          <w:szCs w:val="20"/>
        </w:rPr>
      </w:pPr>
      <w:r w:rsidRPr="00297F82">
        <w:rPr>
          <w:rFonts w:ascii="Arial" w:hAnsi="Arial" w:cs="Arial"/>
          <w:color w:val="000000"/>
          <w:sz w:val="20"/>
          <w:szCs w:val="20"/>
        </w:rPr>
        <w:t>II - (revogado);       </w:t>
      </w:r>
      <w:hyperlink r:id="rId123" w:anchor="art2" w:history="1">
        <w:r w:rsidRPr="00297F82">
          <w:rPr>
            <w:rStyle w:val="Hyperlink"/>
            <w:rFonts w:ascii="Arial" w:hAnsi="Arial" w:cs="Arial"/>
            <w:sz w:val="20"/>
            <w:szCs w:val="20"/>
          </w:rPr>
          <w:t>(Redação dada pela Lei nº 12.983, de 2014)</w:t>
        </w:r>
      </w:hyperlink>
    </w:p>
    <w:p w:rsidR="00297F82" w:rsidRPr="00297F82" w:rsidRDefault="00297F82" w:rsidP="00297F82">
      <w:pPr>
        <w:pStyle w:val="artart"/>
        <w:spacing w:before="300" w:beforeAutospacing="0" w:after="300" w:afterAutospacing="0"/>
        <w:ind w:firstLine="570"/>
        <w:rPr>
          <w:rFonts w:ascii="Arial" w:hAnsi="Arial" w:cs="Arial"/>
          <w:color w:val="000000"/>
          <w:sz w:val="20"/>
          <w:szCs w:val="20"/>
        </w:rPr>
      </w:pPr>
      <w:r w:rsidRPr="00297F82">
        <w:rPr>
          <w:rFonts w:ascii="Arial" w:hAnsi="Arial" w:cs="Arial"/>
          <w:color w:val="000000"/>
          <w:sz w:val="20"/>
          <w:szCs w:val="20"/>
        </w:rPr>
        <w:t>III - (revogado).       </w:t>
      </w:r>
      <w:hyperlink r:id="rId124" w:anchor="art2" w:history="1">
        <w:r w:rsidRPr="00297F82">
          <w:rPr>
            <w:rStyle w:val="Hyperlink"/>
            <w:rFonts w:ascii="Arial" w:hAnsi="Arial" w:cs="Arial"/>
            <w:sz w:val="20"/>
            <w:szCs w:val="20"/>
          </w:rPr>
          <w:t>(Redação dada pela Lei nº 12.983, de 2014)</w:t>
        </w:r>
      </w:hyperlink>
    </w:p>
    <w:p w:rsidR="00297F82" w:rsidRPr="00297F82" w:rsidRDefault="00297F82" w:rsidP="00297F82">
      <w:pPr>
        <w:pStyle w:val="artart"/>
        <w:spacing w:before="300" w:beforeAutospacing="0" w:after="300" w:afterAutospacing="0"/>
        <w:ind w:firstLine="570"/>
        <w:rPr>
          <w:rFonts w:ascii="Arial" w:hAnsi="Arial" w:cs="Arial"/>
          <w:color w:val="000000"/>
          <w:sz w:val="20"/>
          <w:szCs w:val="20"/>
        </w:rPr>
      </w:pPr>
      <w:r w:rsidRPr="00297F82">
        <w:rPr>
          <w:rFonts w:ascii="Arial" w:hAnsi="Arial" w:cs="Arial"/>
          <w:color w:val="000000"/>
          <w:sz w:val="20"/>
          <w:szCs w:val="20"/>
        </w:rPr>
        <w:t>§ 1</w:t>
      </w:r>
      <w:r w:rsidRPr="00297F82">
        <w:rPr>
          <w:rFonts w:ascii="Arial" w:hAnsi="Arial" w:cs="Arial"/>
          <w:color w:val="000000"/>
          <w:sz w:val="20"/>
          <w:szCs w:val="20"/>
          <w:u w:val="single"/>
          <w:vertAlign w:val="superscript"/>
        </w:rPr>
        <w:t>o</w:t>
      </w:r>
      <w:r w:rsidRPr="00297F82">
        <w:rPr>
          <w:rFonts w:ascii="Arial" w:hAnsi="Arial" w:cs="Arial"/>
          <w:color w:val="000000"/>
          <w:sz w:val="20"/>
          <w:szCs w:val="20"/>
        </w:rPr>
        <w:t>  (revogado).       </w:t>
      </w:r>
      <w:hyperlink r:id="rId125" w:anchor="art2" w:history="1">
        <w:r w:rsidRPr="00297F82">
          <w:rPr>
            <w:rStyle w:val="Hyperlink"/>
            <w:rFonts w:ascii="Arial" w:hAnsi="Arial" w:cs="Arial"/>
            <w:sz w:val="20"/>
            <w:szCs w:val="20"/>
          </w:rPr>
          <w:t>(Redação dada pela Lei nº 12.983, de 2014)</w:t>
        </w:r>
      </w:hyperlink>
    </w:p>
    <w:p w:rsidR="00297F82" w:rsidRPr="00297F82" w:rsidRDefault="00297F82" w:rsidP="00297F82">
      <w:pPr>
        <w:pStyle w:val="artart"/>
        <w:spacing w:before="300" w:beforeAutospacing="0" w:after="300" w:afterAutospacing="0"/>
        <w:ind w:firstLine="570"/>
        <w:rPr>
          <w:rFonts w:ascii="Arial" w:hAnsi="Arial" w:cs="Arial"/>
          <w:color w:val="000000"/>
          <w:sz w:val="20"/>
          <w:szCs w:val="20"/>
        </w:rPr>
      </w:pPr>
      <w:r w:rsidRPr="00297F82">
        <w:rPr>
          <w:rFonts w:ascii="Arial" w:hAnsi="Arial" w:cs="Arial"/>
          <w:color w:val="000000"/>
          <w:sz w:val="20"/>
          <w:szCs w:val="20"/>
        </w:rPr>
        <w:lastRenderedPageBreak/>
        <w:t>§ 2</w:t>
      </w:r>
      <w:r w:rsidRPr="00297F82">
        <w:rPr>
          <w:rFonts w:ascii="Arial" w:hAnsi="Arial" w:cs="Arial"/>
          <w:color w:val="000000"/>
          <w:sz w:val="20"/>
          <w:szCs w:val="20"/>
          <w:u w:val="single"/>
          <w:vertAlign w:val="superscript"/>
        </w:rPr>
        <w:t>o</w:t>
      </w:r>
      <w:r w:rsidRPr="00297F82">
        <w:rPr>
          <w:rFonts w:ascii="Arial" w:hAnsi="Arial" w:cs="Arial"/>
          <w:color w:val="000000"/>
          <w:sz w:val="20"/>
          <w:szCs w:val="20"/>
        </w:rPr>
        <w:t>  O Poder Executivo regulamentará o funcionamento, as competências, as responsabilidades e a composição do Conselho Diretor, bem como a forma de indicação de seus membros       </w:t>
      </w:r>
      <w:hyperlink r:id="rId126" w:anchor="art2" w:history="1">
        <w:r w:rsidRPr="00297F82">
          <w:rPr>
            <w:rStyle w:val="Hyperlink"/>
            <w:rFonts w:ascii="Arial" w:hAnsi="Arial" w:cs="Arial"/>
            <w:sz w:val="20"/>
            <w:szCs w:val="20"/>
          </w:rPr>
          <w:t>(Redação dada pela Lei nº 12.983, de 2014)</w:t>
        </w:r>
      </w:hyperlink>
    </w:p>
    <w:p w:rsidR="00297F82" w:rsidRPr="00297F82" w:rsidRDefault="00297F82" w:rsidP="00297F82">
      <w:pPr>
        <w:spacing w:before="100" w:beforeAutospacing="1" w:after="100" w:afterAutospacing="1"/>
        <w:ind w:firstLine="525"/>
        <w:jc w:val="both"/>
        <w:rPr>
          <w:rFonts w:ascii="Arial" w:hAnsi="Arial" w:cs="Arial"/>
          <w:color w:val="000000"/>
          <w:sz w:val="20"/>
          <w:szCs w:val="20"/>
        </w:rPr>
      </w:pPr>
      <w:r w:rsidRPr="00297F82">
        <w:rPr>
          <w:rFonts w:ascii="Arial" w:hAnsi="Arial" w:cs="Arial"/>
          <w:color w:val="000000"/>
          <w:sz w:val="20"/>
          <w:szCs w:val="20"/>
        </w:rPr>
        <w:t>Art. 11.        </w:t>
      </w:r>
      <w:hyperlink r:id="rId127" w:anchor="art5" w:history="1">
        <w:r w:rsidRPr="00297F82">
          <w:rPr>
            <w:rStyle w:val="Hyperlink"/>
            <w:rFonts w:ascii="Arial" w:hAnsi="Arial" w:cs="Arial"/>
            <w:sz w:val="20"/>
            <w:szCs w:val="20"/>
          </w:rPr>
          <w:t>(Revogado pela Lei nº 12.983, de 2014)</w:t>
        </w:r>
      </w:hyperlink>
    </w:p>
    <w:p w:rsidR="00297F82" w:rsidRPr="00297F82" w:rsidRDefault="00297F82" w:rsidP="00297F82">
      <w:pPr>
        <w:spacing w:before="100" w:beforeAutospacing="1" w:after="100" w:afterAutospacing="1"/>
        <w:ind w:firstLine="525"/>
        <w:jc w:val="both"/>
        <w:rPr>
          <w:rFonts w:ascii="Arial" w:hAnsi="Arial" w:cs="Arial"/>
          <w:color w:val="000000"/>
          <w:sz w:val="20"/>
          <w:szCs w:val="20"/>
        </w:rPr>
      </w:pPr>
      <w:r w:rsidRPr="00297F82">
        <w:rPr>
          <w:rFonts w:ascii="Arial" w:hAnsi="Arial" w:cs="Arial"/>
          <w:color w:val="000000"/>
          <w:sz w:val="20"/>
          <w:szCs w:val="20"/>
        </w:rPr>
        <w:t>Art. 12.     </w:t>
      </w:r>
      <w:hyperlink r:id="rId128" w:anchor="art5" w:history="1">
        <w:r w:rsidRPr="00297F82">
          <w:rPr>
            <w:rStyle w:val="Hyperlink"/>
            <w:rFonts w:ascii="Arial" w:hAnsi="Arial" w:cs="Arial"/>
            <w:sz w:val="20"/>
            <w:szCs w:val="20"/>
          </w:rPr>
          <w:t>(Revogado pela Lei nº 12.983, de 2014)</w:t>
        </w:r>
      </w:hyperlink>
    </w:p>
    <w:p w:rsidR="00297F82" w:rsidRPr="00297F82" w:rsidRDefault="00297F82" w:rsidP="00297F82">
      <w:pPr>
        <w:spacing w:before="100" w:beforeAutospacing="1" w:after="100" w:afterAutospacing="1"/>
        <w:ind w:firstLine="525"/>
        <w:jc w:val="both"/>
        <w:rPr>
          <w:rFonts w:ascii="Arial" w:hAnsi="Arial" w:cs="Arial"/>
          <w:color w:val="000000"/>
          <w:sz w:val="20"/>
          <w:szCs w:val="20"/>
        </w:rPr>
      </w:pPr>
      <w:r w:rsidRPr="00297F82">
        <w:rPr>
          <w:rFonts w:ascii="Arial" w:hAnsi="Arial" w:cs="Arial"/>
          <w:color w:val="000000"/>
          <w:sz w:val="20"/>
          <w:szCs w:val="20"/>
        </w:rPr>
        <w:t>Art. 13.      </w:t>
      </w:r>
      <w:hyperlink r:id="rId129" w:anchor="art5" w:history="1">
        <w:r w:rsidRPr="00297F82">
          <w:rPr>
            <w:rStyle w:val="Hyperlink"/>
            <w:rFonts w:ascii="Arial" w:hAnsi="Arial" w:cs="Arial"/>
            <w:sz w:val="20"/>
            <w:szCs w:val="20"/>
          </w:rPr>
          <w:t>(Revogado pela Lei nº 12.983, de 2014)</w:t>
        </w:r>
      </w:hyperlink>
    </w:p>
    <w:p w:rsidR="00297F82" w:rsidRPr="00297F82" w:rsidRDefault="00297F82" w:rsidP="00297F82">
      <w:pPr>
        <w:spacing w:before="100" w:beforeAutospacing="1" w:after="100" w:afterAutospacing="1"/>
        <w:ind w:firstLine="525"/>
        <w:jc w:val="both"/>
        <w:rPr>
          <w:rFonts w:ascii="Arial" w:hAnsi="Arial" w:cs="Arial"/>
          <w:color w:val="000000"/>
          <w:sz w:val="20"/>
          <w:szCs w:val="20"/>
        </w:rPr>
      </w:pPr>
      <w:r w:rsidRPr="00297F82">
        <w:rPr>
          <w:rFonts w:ascii="Arial" w:hAnsi="Arial" w:cs="Arial"/>
          <w:color w:val="000000"/>
          <w:sz w:val="20"/>
          <w:szCs w:val="20"/>
        </w:rPr>
        <w:t>Art. 14.         </w:t>
      </w:r>
      <w:hyperlink r:id="rId130" w:anchor="art5" w:history="1">
        <w:r w:rsidRPr="00297F82">
          <w:rPr>
            <w:rStyle w:val="Hyperlink"/>
            <w:rFonts w:ascii="Arial" w:hAnsi="Arial" w:cs="Arial"/>
            <w:sz w:val="20"/>
            <w:szCs w:val="20"/>
          </w:rPr>
          <w:t>(Revogado pela Lei nº 12.983, de 2014)</w:t>
        </w:r>
      </w:hyperlink>
    </w:p>
    <w:p w:rsidR="00297F82" w:rsidRPr="00297F82" w:rsidRDefault="00297F82" w:rsidP="00297F82">
      <w:pPr>
        <w:spacing w:before="100" w:beforeAutospacing="1" w:after="100" w:afterAutospacing="1"/>
        <w:ind w:firstLine="525"/>
        <w:jc w:val="both"/>
        <w:rPr>
          <w:rFonts w:ascii="Arial" w:hAnsi="Arial" w:cs="Arial"/>
          <w:color w:val="000000"/>
          <w:sz w:val="20"/>
          <w:szCs w:val="20"/>
        </w:rPr>
      </w:pPr>
      <w:r w:rsidRPr="00297F82">
        <w:rPr>
          <w:rFonts w:ascii="Arial" w:hAnsi="Arial" w:cs="Arial"/>
          <w:color w:val="000000"/>
          <w:sz w:val="20"/>
          <w:szCs w:val="20"/>
        </w:rPr>
        <w:t>Art. 15.  Fica proibida a cobrança de juros de mora, por estabelecimentos bancários e instituições financeiras, sobre títulos de qualquer natureza, cujo vencimento se dê durante o período de suspensão do atendimento ao público em suas dependências em razão de desastres, quando caracterizadas situações de emergência ou estado de calamidade pública, desde que sejam quitados no primeiro dia de expediente normal, ou em prazo superior definido em ato normativo específico. </w:t>
      </w:r>
    </w:p>
    <w:p w:rsidR="00297F82" w:rsidRPr="00297F82" w:rsidRDefault="00297F82" w:rsidP="00297F82">
      <w:pPr>
        <w:pStyle w:val="artart"/>
        <w:spacing w:before="300" w:beforeAutospacing="0" w:after="300" w:afterAutospacing="0"/>
        <w:ind w:firstLine="570"/>
        <w:rPr>
          <w:rFonts w:ascii="Arial" w:hAnsi="Arial" w:cs="Arial"/>
          <w:color w:val="000000"/>
          <w:sz w:val="20"/>
          <w:szCs w:val="20"/>
        </w:rPr>
      </w:pPr>
      <w:r w:rsidRPr="00297F82">
        <w:rPr>
          <w:rFonts w:ascii="Arial" w:hAnsi="Arial" w:cs="Arial"/>
          <w:color w:val="000000"/>
          <w:sz w:val="20"/>
          <w:szCs w:val="20"/>
        </w:rPr>
        <w:t>Art. 15-A.  Aplica-se o disposto na </w:t>
      </w:r>
      <w:hyperlink r:id="rId131" w:history="1">
        <w:r w:rsidRPr="00297F82">
          <w:rPr>
            <w:rStyle w:val="Hyperlink"/>
            <w:rFonts w:ascii="Arial" w:hAnsi="Arial" w:cs="Arial"/>
            <w:sz w:val="20"/>
            <w:szCs w:val="20"/>
          </w:rPr>
          <w:t>Lei n</w:t>
        </w:r>
        <w:r w:rsidRPr="00297F82">
          <w:rPr>
            <w:rStyle w:val="Hyperlink"/>
            <w:rFonts w:ascii="Arial" w:hAnsi="Arial" w:cs="Arial"/>
            <w:sz w:val="20"/>
            <w:szCs w:val="20"/>
            <w:vertAlign w:val="superscript"/>
          </w:rPr>
          <w:t>o</w:t>
        </w:r>
        <w:r w:rsidRPr="00297F82">
          <w:rPr>
            <w:rStyle w:val="Hyperlink"/>
            <w:rFonts w:ascii="Arial" w:hAnsi="Arial" w:cs="Arial"/>
            <w:sz w:val="20"/>
            <w:szCs w:val="20"/>
          </w:rPr>
          <w:t> 12.462, de 4 de agosto de 2011</w:t>
        </w:r>
      </w:hyperlink>
      <w:r w:rsidRPr="00297F82">
        <w:rPr>
          <w:rFonts w:ascii="Arial" w:hAnsi="Arial" w:cs="Arial"/>
          <w:color w:val="000000"/>
          <w:sz w:val="20"/>
          <w:szCs w:val="20"/>
        </w:rPr>
        <w:t>, às licitações e aos contratos destinados à execução de ações de prevenção em áreas de risco de desastres e de resposta e de recuperação em áreas atingidas por desastres.       </w:t>
      </w:r>
      <w:hyperlink r:id="rId132" w:anchor="art2" w:history="1">
        <w:r w:rsidRPr="00297F82">
          <w:rPr>
            <w:rStyle w:val="Hyperlink"/>
            <w:rFonts w:ascii="Arial" w:hAnsi="Arial" w:cs="Arial"/>
            <w:sz w:val="20"/>
            <w:szCs w:val="20"/>
          </w:rPr>
          <w:t>(Incluído pela Lei nº 12.983, de 2014)</w:t>
        </w:r>
      </w:hyperlink>
    </w:p>
    <w:p w:rsidR="00297F82" w:rsidRPr="00297F82" w:rsidRDefault="00297F82" w:rsidP="00297F82">
      <w:pPr>
        <w:pStyle w:val="artart"/>
        <w:spacing w:before="300" w:beforeAutospacing="0" w:after="300" w:afterAutospacing="0"/>
        <w:ind w:firstLine="570"/>
        <w:rPr>
          <w:rFonts w:ascii="Arial" w:hAnsi="Arial" w:cs="Arial"/>
          <w:color w:val="000000"/>
          <w:sz w:val="20"/>
          <w:szCs w:val="20"/>
        </w:rPr>
      </w:pPr>
      <w:r w:rsidRPr="00297F82">
        <w:rPr>
          <w:rFonts w:ascii="Arial" w:hAnsi="Arial" w:cs="Arial"/>
          <w:color w:val="000000"/>
          <w:sz w:val="20"/>
          <w:szCs w:val="20"/>
        </w:rPr>
        <w:t>Art. 15-B.  As empresas exploradoras de serviço móvel pessoal são obrigadas a transmitir gratuitamente informações de alerta à população sobre risco de desastre, por iniciativa dos órgãos competentes, nos termos de regulamento.       </w:t>
      </w:r>
      <w:hyperlink r:id="rId133" w:anchor="art2" w:history="1">
        <w:r w:rsidRPr="00297F82">
          <w:rPr>
            <w:rStyle w:val="Hyperlink"/>
            <w:rFonts w:ascii="Arial" w:hAnsi="Arial" w:cs="Arial"/>
            <w:sz w:val="20"/>
            <w:szCs w:val="20"/>
          </w:rPr>
          <w:t>(Incluído pela Lei nº 12.983, de 2014)</w:t>
        </w:r>
      </w:hyperlink>
    </w:p>
    <w:p w:rsidR="00297F82" w:rsidRPr="00297F82" w:rsidRDefault="00297F82" w:rsidP="00297F82">
      <w:pPr>
        <w:spacing w:before="100" w:beforeAutospacing="1" w:after="100" w:afterAutospacing="1"/>
        <w:ind w:firstLine="525"/>
        <w:jc w:val="both"/>
        <w:rPr>
          <w:rFonts w:ascii="Arial" w:hAnsi="Arial" w:cs="Arial"/>
          <w:color w:val="000000"/>
          <w:sz w:val="20"/>
          <w:szCs w:val="20"/>
        </w:rPr>
      </w:pPr>
      <w:r w:rsidRPr="00297F82">
        <w:rPr>
          <w:rFonts w:ascii="Arial" w:hAnsi="Arial" w:cs="Arial"/>
          <w:color w:val="000000"/>
          <w:sz w:val="20"/>
          <w:szCs w:val="20"/>
        </w:rPr>
        <w:t>Art. 16.  O </w:t>
      </w:r>
      <w:r w:rsidRPr="00297F82">
        <w:rPr>
          <w:rFonts w:ascii="Arial" w:hAnsi="Arial" w:cs="Arial"/>
          <w:b/>
          <w:bCs/>
          <w:color w:val="000000"/>
          <w:sz w:val="20"/>
          <w:szCs w:val="20"/>
        </w:rPr>
        <w:t>caput</w:t>
      </w:r>
      <w:r w:rsidRPr="00297F82">
        <w:rPr>
          <w:rFonts w:ascii="Arial" w:hAnsi="Arial" w:cs="Arial"/>
          <w:color w:val="000000"/>
          <w:sz w:val="20"/>
          <w:szCs w:val="20"/>
        </w:rPr>
        <w:t> do art. 1</w:t>
      </w:r>
      <w:r w:rsidRPr="00297F82">
        <w:rPr>
          <w:rFonts w:ascii="Arial" w:hAnsi="Arial" w:cs="Arial"/>
          <w:color w:val="000000"/>
          <w:sz w:val="20"/>
          <w:szCs w:val="20"/>
          <w:u w:val="single"/>
          <w:vertAlign w:val="superscript"/>
        </w:rPr>
        <w:t>o</w:t>
      </w:r>
      <w:r w:rsidRPr="00297F82">
        <w:rPr>
          <w:rFonts w:ascii="Arial" w:hAnsi="Arial" w:cs="Arial"/>
          <w:color w:val="000000"/>
          <w:sz w:val="20"/>
          <w:szCs w:val="20"/>
        </w:rPr>
        <w:t> da Lei n</w:t>
      </w:r>
      <w:r w:rsidRPr="00297F82">
        <w:rPr>
          <w:rFonts w:ascii="Arial" w:hAnsi="Arial" w:cs="Arial"/>
          <w:color w:val="000000"/>
          <w:sz w:val="20"/>
          <w:szCs w:val="20"/>
          <w:u w:val="single"/>
          <w:vertAlign w:val="superscript"/>
        </w:rPr>
        <w:t>o</w:t>
      </w:r>
      <w:r w:rsidRPr="00297F82">
        <w:rPr>
          <w:rFonts w:ascii="Arial" w:hAnsi="Arial" w:cs="Arial"/>
          <w:color w:val="000000"/>
          <w:sz w:val="20"/>
          <w:szCs w:val="20"/>
        </w:rPr>
        <w:t> 9.077, de 10 de julho de 1995, passa a vigorar com a seguinte redação: </w:t>
      </w:r>
    </w:p>
    <w:p w:rsidR="00297F82" w:rsidRPr="00297F82" w:rsidRDefault="00523070" w:rsidP="00297F82">
      <w:pPr>
        <w:spacing w:before="100" w:beforeAutospacing="1" w:after="100" w:afterAutospacing="1"/>
        <w:jc w:val="both"/>
        <w:rPr>
          <w:rFonts w:ascii="Arial" w:hAnsi="Arial" w:cs="Arial"/>
          <w:color w:val="000000"/>
          <w:sz w:val="20"/>
          <w:szCs w:val="20"/>
        </w:rPr>
      </w:pPr>
      <w:hyperlink r:id="rId134" w:anchor="art1." w:history="1">
        <w:r w:rsidR="00297F82" w:rsidRPr="00297F82">
          <w:rPr>
            <w:rStyle w:val="Hyperlink"/>
            <w:rFonts w:ascii="Arial" w:hAnsi="Arial" w:cs="Arial"/>
            <w:sz w:val="20"/>
            <w:szCs w:val="20"/>
          </w:rPr>
          <w:t>“Art. 1</w:t>
        </w:r>
        <w:r w:rsidR="00297F82" w:rsidRPr="00297F82">
          <w:rPr>
            <w:rStyle w:val="Hyperlink"/>
            <w:rFonts w:ascii="Arial" w:hAnsi="Arial" w:cs="Arial"/>
            <w:sz w:val="20"/>
            <w:szCs w:val="20"/>
            <w:vertAlign w:val="superscript"/>
          </w:rPr>
          <w:t>o</w:t>
        </w:r>
        <w:r w:rsidR="00297F82" w:rsidRPr="00297F82">
          <w:rPr>
            <w:rStyle w:val="Hyperlink"/>
            <w:rFonts w:ascii="Arial" w:hAnsi="Arial" w:cs="Arial"/>
            <w:sz w:val="20"/>
            <w:szCs w:val="20"/>
          </w:rPr>
          <w:t> </w:t>
        </w:r>
      </w:hyperlink>
      <w:r w:rsidR="00297F82" w:rsidRPr="00297F82">
        <w:rPr>
          <w:rFonts w:ascii="Arial" w:hAnsi="Arial" w:cs="Arial"/>
          <w:color w:val="000000"/>
          <w:sz w:val="20"/>
          <w:szCs w:val="20"/>
        </w:rPr>
        <w:t> É o Poder Executivo autorizado a doar estoques públicos de alimentos, </w:t>
      </w:r>
      <w:r w:rsidR="00297F82" w:rsidRPr="00297F82">
        <w:rPr>
          <w:rFonts w:ascii="Arial" w:hAnsi="Arial" w:cs="Arial"/>
          <w:b/>
          <w:bCs/>
          <w:color w:val="000000"/>
          <w:sz w:val="20"/>
          <w:szCs w:val="20"/>
        </w:rPr>
        <w:t>in natura</w:t>
      </w:r>
      <w:r w:rsidR="00297F82" w:rsidRPr="00297F82">
        <w:rPr>
          <w:rFonts w:ascii="Arial" w:hAnsi="Arial" w:cs="Arial"/>
          <w:color w:val="000000"/>
          <w:sz w:val="20"/>
          <w:szCs w:val="20"/>
        </w:rPr>
        <w:t> ou após beneficiamento, diretamente às populações carentes, objetivando o combate à fome e à miséria, bem como às populações atingidas por desastres, quando caracterizadas situações de emergência ou estado de calamidade pública, mediante proposta conjunta do Ministério da Agricultura, Pecuária e Abastecimento, do Ministério da Integração Nacional e da Casa Civil da Presidência da República.</w:t>
      </w:r>
    </w:p>
    <w:p w:rsidR="00297F82" w:rsidRPr="00297F82" w:rsidRDefault="00297F82" w:rsidP="00297F82">
      <w:pPr>
        <w:spacing w:before="100" w:beforeAutospacing="1" w:after="100" w:afterAutospacing="1"/>
        <w:jc w:val="both"/>
        <w:rPr>
          <w:rFonts w:ascii="Arial" w:hAnsi="Arial" w:cs="Arial"/>
          <w:color w:val="000000"/>
          <w:sz w:val="20"/>
          <w:szCs w:val="20"/>
        </w:rPr>
      </w:pPr>
      <w:r w:rsidRPr="00297F82">
        <w:rPr>
          <w:rFonts w:ascii="Arial" w:hAnsi="Arial" w:cs="Arial"/>
          <w:color w:val="000000"/>
          <w:sz w:val="20"/>
          <w:szCs w:val="20"/>
        </w:rPr>
        <w:t>................................................................................................................” (NR) </w:t>
      </w:r>
    </w:p>
    <w:p w:rsidR="00297F82" w:rsidRPr="00297F82" w:rsidRDefault="00297F82" w:rsidP="00297F82">
      <w:pPr>
        <w:pStyle w:val="Recuodecorpodetexto2"/>
        <w:spacing w:after="0"/>
        <w:ind w:firstLine="525"/>
        <w:rPr>
          <w:rFonts w:ascii="Arial" w:hAnsi="Arial" w:cs="Arial"/>
          <w:color w:val="000000"/>
          <w:sz w:val="20"/>
          <w:szCs w:val="20"/>
        </w:rPr>
      </w:pPr>
      <w:r w:rsidRPr="00297F82">
        <w:rPr>
          <w:rFonts w:ascii="Arial" w:hAnsi="Arial" w:cs="Arial"/>
          <w:color w:val="000000"/>
          <w:sz w:val="20"/>
          <w:szCs w:val="20"/>
        </w:rPr>
        <w:t>Art. 17.       </w:t>
      </w:r>
      <w:hyperlink r:id="rId135" w:anchor="art30" w:history="1">
        <w:r w:rsidRPr="00297F82">
          <w:rPr>
            <w:rStyle w:val="Hyperlink"/>
            <w:rFonts w:ascii="Arial" w:hAnsi="Arial" w:cs="Arial"/>
            <w:sz w:val="20"/>
            <w:szCs w:val="20"/>
          </w:rPr>
          <w:t>(Revogado pela Lei nº 12.608, de 2012)</w:t>
        </w:r>
      </w:hyperlink>
    </w:p>
    <w:p w:rsidR="00297F82" w:rsidRPr="00297F82" w:rsidRDefault="00297F82" w:rsidP="00297F82">
      <w:pPr>
        <w:spacing w:before="100" w:beforeAutospacing="1" w:after="100" w:afterAutospacing="1"/>
        <w:ind w:firstLine="525"/>
        <w:jc w:val="both"/>
        <w:rPr>
          <w:rFonts w:ascii="Arial" w:hAnsi="Arial" w:cs="Arial"/>
          <w:color w:val="000000"/>
          <w:sz w:val="20"/>
          <w:szCs w:val="20"/>
        </w:rPr>
      </w:pPr>
      <w:r w:rsidRPr="00297F82">
        <w:rPr>
          <w:rFonts w:ascii="Arial" w:hAnsi="Arial" w:cs="Arial"/>
          <w:color w:val="000000"/>
          <w:sz w:val="20"/>
          <w:szCs w:val="20"/>
        </w:rPr>
        <w:t>Art. 18.  Ficam revogados: </w:t>
      </w:r>
    </w:p>
    <w:p w:rsidR="00297F82" w:rsidRPr="00297F82" w:rsidRDefault="00297F82" w:rsidP="00297F82">
      <w:pPr>
        <w:spacing w:before="100" w:beforeAutospacing="1" w:after="100" w:afterAutospacing="1"/>
        <w:ind w:firstLine="525"/>
        <w:jc w:val="both"/>
        <w:rPr>
          <w:rFonts w:ascii="Arial" w:hAnsi="Arial" w:cs="Arial"/>
          <w:color w:val="000000"/>
          <w:sz w:val="20"/>
          <w:szCs w:val="20"/>
        </w:rPr>
      </w:pPr>
      <w:r w:rsidRPr="00297F82">
        <w:rPr>
          <w:rFonts w:ascii="Arial" w:hAnsi="Arial" w:cs="Arial"/>
          <w:color w:val="000000"/>
          <w:sz w:val="20"/>
          <w:szCs w:val="20"/>
        </w:rPr>
        <w:t>I - o </w:t>
      </w:r>
      <w:hyperlink r:id="rId136" w:anchor="art51" w:history="1">
        <w:r w:rsidRPr="00297F82">
          <w:rPr>
            <w:rStyle w:val="Hyperlink"/>
            <w:rFonts w:ascii="Arial" w:hAnsi="Arial" w:cs="Arial"/>
            <w:sz w:val="20"/>
            <w:szCs w:val="20"/>
          </w:rPr>
          <w:t>art. 51 da Lei n</w:t>
        </w:r>
        <w:r w:rsidRPr="00297F82">
          <w:rPr>
            <w:rStyle w:val="Hyperlink"/>
            <w:rFonts w:ascii="Arial" w:hAnsi="Arial" w:cs="Arial"/>
            <w:sz w:val="20"/>
            <w:szCs w:val="20"/>
            <w:vertAlign w:val="superscript"/>
          </w:rPr>
          <w:t>o</w:t>
        </w:r>
        <w:r w:rsidRPr="00297F82">
          <w:rPr>
            <w:rStyle w:val="Hyperlink"/>
            <w:rFonts w:ascii="Arial" w:hAnsi="Arial" w:cs="Arial"/>
            <w:sz w:val="20"/>
            <w:szCs w:val="20"/>
          </w:rPr>
          <w:t> 11.775, de 17 de setembro de 2008;  </w:t>
        </w:r>
      </w:hyperlink>
    </w:p>
    <w:p w:rsidR="00297F82" w:rsidRPr="00297F82" w:rsidRDefault="00297F82" w:rsidP="00297F82">
      <w:pPr>
        <w:spacing w:before="100" w:beforeAutospacing="1" w:after="100" w:afterAutospacing="1"/>
        <w:ind w:firstLine="525"/>
        <w:jc w:val="both"/>
        <w:rPr>
          <w:rFonts w:ascii="Arial" w:hAnsi="Arial" w:cs="Arial"/>
          <w:color w:val="000000"/>
          <w:sz w:val="20"/>
          <w:szCs w:val="20"/>
        </w:rPr>
      </w:pPr>
      <w:r w:rsidRPr="00297F82">
        <w:rPr>
          <w:rFonts w:ascii="Arial" w:hAnsi="Arial" w:cs="Arial"/>
          <w:color w:val="000000"/>
          <w:sz w:val="20"/>
          <w:szCs w:val="20"/>
        </w:rPr>
        <w:t>II - o </w:t>
      </w:r>
      <w:hyperlink r:id="rId137" w:history="1">
        <w:r w:rsidRPr="00297F82">
          <w:rPr>
            <w:rStyle w:val="Hyperlink"/>
            <w:rFonts w:ascii="Arial" w:hAnsi="Arial" w:cs="Arial"/>
            <w:sz w:val="20"/>
            <w:szCs w:val="20"/>
          </w:rPr>
          <w:t>Decreto-Lei n</w:t>
        </w:r>
        <w:r w:rsidRPr="00297F82">
          <w:rPr>
            <w:rStyle w:val="Hyperlink"/>
            <w:rFonts w:ascii="Arial" w:hAnsi="Arial" w:cs="Arial"/>
            <w:sz w:val="20"/>
            <w:szCs w:val="20"/>
            <w:vertAlign w:val="superscript"/>
          </w:rPr>
          <w:t>o</w:t>
        </w:r>
        <w:r w:rsidRPr="00297F82">
          <w:rPr>
            <w:rStyle w:val="Hyperlink"/>
            <w:rFonts w:ascii="Arial" w:hAnsi="Arial" w:cs="Arial"/>
            <w:sz w:val="20"/>
            <w:szCs w:val="20"/>
          </w:rPr>
          <w:t> 950, de 13 de outubro de 1969. </w:t>
        </w:r>
      </w:hyperlink>
    </w:p>
    <w:p w:rsidR="00297F82" w:rsidRPr="00297F82" w:rsidRDefault="00297F82" w:rsidP="00297F82">
      <w:pPr>
        <w:spacing w:before="100" w:beforeAutospacing="1" w:after="100" w:afterAutospacing="1"/>
        <w:ind w:firstLine="525"/>
        <w:jc w:val="both"/>
        <w:rPr>
          <w:rFonts w:ascii="Arial" w:hAnsi="Arial" w:cs="Arial"/>
          <w:color w:val="000000"/>
          <w:sz w:val="20"/>
          <w:szCs w:val="20"/>
        </w:rPr>
      </w:pPr>
      <w:r w:rsidRPr="00297F82">
        <w:rPr>
          <w:rFonts w:ascii="Arial" w:hAnsi="Arial" w:cs="Arial"/>
          <w:color w:val="000000"/>
          <w:sz w:val="20"/>
          <w:szCs w:val="20"/>
        </w:rPr>
        <w:t>Art. 19.  Esta Lei entra em vigor na data de sua publicação.  </w:t>
      </w:r>
    </w:p>
    <w:p w:rsidR="00297F82" w:rsidRPr="00297F82" w:rsidRDefault="00297F82" w:rsidP="00297F82">
      <w:pPr>
        <w:spacing w:before="100" w:beforeAutospacing="1" w:after="100" w:afterAutospacing="1"/>
        <w:ind w:firstLine="525"/>
        <w:jc w:val="both"/>
        <w:rPr>
          <w:rFonts w:ascii="Arial" w:hAnsi="Arial" w:cs="Arial"/>
          <w:color w:val="000000"/>
          <w:sz w:val="20"/>
          <w:szCs w:val="20"/>
        </w:rPr>
      </w:pPr>
      <w:r w:rsidRPr="00297F82">
        <w:rPr>
          <w:rFonts w:ascii="Arial" w:hAnsi="Arial" w:cs="Arial"/>
          <w:color w:val="000000"/>
          <w:sz w:val="20"/>
          <w:szCs w:val="20"/>
        </w:rPr>
        <w:t>Brasília,  1</w:t>
      </w:r>
      <w:r w:rsidRPr="00297F82">
        <w:rPr>
          <w:rFonts w:ascii="Arial" w:hAnsi="Arial" w:cs="Arial"/>
          <w:strike/>
          <w:color w:val="000000"/>
          <w:sz w:val="20"/>
          <w:szCs w:val="20"/>
        </w:rPr>
        <w:t>º</w:t>
      </w:r>
      <w:r w:rsidRPr="00297F82">
        <w:rPr>
          <w:rFonts w:ascii="Arial" w:hAnsi="Arial" w:cs="Arial"/>
          <w:color w:val="000000"/>
          <w:sz w:val="20"/>
          <w:szCs w:val="20"/>
        </w:rPr>
        <w:t>  de  dezembro  de 2010; 189</w:t>
      </w:r>
      <w:r w:rsidRPr="00297F82">
        <w:rPr>
          <w:rFonts w:ascii="Arial" w:hAnsi="Arial" w:cs="Arial"/>
          <w:color w:val="000000"/>
          <w:sz w:val="20"/>
          <w:szCs w:val="20"/>
          <w:u w:val="single"/>
          <w:vertAlign w:val="superscript"/>
        </w:rPr>
        <w:t>o</w:t>
      </w:r>
      <w:r w:rsidRPr="00297F82">
        <w:rPr>
          <w:rFonts w:ascii="Arial" w:hAnsi="Arial" w:cs="Arial"/>
          <w:color w:val="000000"/>
          <w:sz w:val="20"/>
          <w:szCs w:val="20"/>
        </w:rPr>
        <w:t> da Independência e 122</w:t>
      </w:r>
      <w:r w:rsidRPr="00297F82">
        <w:rPr>
          <w:rFonts w:ascii="Arial" w:hAnsi="Arial" w:cs="Arial"/>
          <w:color w:val="000000"/>
          <w:sz w:val="20"/>
          <w:szCs w:val="20"/>
          <w:u w:val="single"/>
          <w:vertAlign w:val="superscript"/>
        </w:rPr>
        <w:t>o</w:t>
      </w:r>
      <w:r w:rsidRPr="00297F82">
        <w:rPr>
          <w:rFonts w:ascii="Arial" w:hAnsi="Arial" w:cs="Arial"/>
          <w:color w:val="000000"/>
          <w:sz w:val="20"/>
          <w:szCs w:val="20"/>
        </w:rPr>
        <w:t> da República. </w:t>
      </w:r>
    </w:p>
    <w:p w:rsidR="00297F82" w:rsidRPr="00297F82" w:rsidRDefault="00297F82" w:rsidP="00297F82">
      <w:pPr>
        <w:spacing w:before="100" w:beforeAutospacing="1" w:after="100" w:afterAutospacing="1"/>
        <w:rPr>
          <w:rFonts w:ascii="Arial" w:hAnsi="Arial" w:cs="Arial"/>
          <w:color w:val="000000"/>
          <w:sz w:val="20"/>
          <w:szCs w:val="20"/>
        </w:rPr>
      </w:pPr>
      <w:r w:rsidRPr="00297F82">
        <w:rPr>
          <w:rFonts w:ascii="Arial" w:hAnsi="Arial" w:cs="Arial"/>
          <w:color w:val="000000"/>
          <w:sz w:val="20"/>
          <w:szCs w:val="20"/>
        </w:rPr>
        <w:t>LUIZ INÁCIO LULA DA SILVA</w:t>
      </w:r>
      <w:r w:rsidRPr="00297F82">
        <w:rPr>
          <w:rFonts w:ascii="Arial" w:hAnsi="Arial" w:cs="Arial"/>
          <w:color w:val="000000"/>
          <w:sz w:val="20"/>
          <w:szCs w:val="20"/>
        </w:rPr>
        <w:br/>
      </w:r>
      <w:r w:rsidRPr="00297F82">
        <w:rPr>
          <w:rFonts w:ascii="Arial" w:hAnsi="Arial" w:cs="Arial"/>
          <w:i/>
          <w:iCs/>
          <w:color w:val="000000"/>
          <w:sz w:val="20"/>
          <w:szCs w:val="20"/>
        </w:rPr>
        <w:t>Guido Mantega</w:t>
      </w:r>
      <w:r w:rsidRPr="00297F82">
        <w:rPr>
          <w:rFonts w:ascii="Arial" w:hAnsi="Arial" w:cs="Arial"/>
          <w:i/>
          <w:iCs/>
          <w:color w:val="000000"/>
          <w:sz w:val="20"/>
          <w:szCs w:val="20"/>
        </w:rPr>
        <w:br/>
        <w:t>Paulo Sérgio Oliveira Passos</w:t>
      </w:r>
      <w:r w:rsidRPr="00297F82">
        <w:rPr>
          <w:rFonts w:ascii="Arial" w:hAnsi="Arial" w:cs="Arial"/>
          <w:i/>
          <w:iCs/>
          <w:color w:val="000000"/>
          <w:sz w:val="20"/>
          <w:szCs w:val="20"/>
        </w:rPr>
        <w:br/>
      </w:r>
      <w:r w:rsidRPr="00297F82">
        <w:rPr>
          <w:rFonts w:ascii="Arial" w:hAnsi="Arial" w:cs="Arial"/>
          <w:i/>
          <w:iCs/>
          <w:color w:val="000000"/>
          <w:sz w:val="20"/>
          <w:szCs w:val="20"/>
        </w:rPr>
        <w:lastRenderedPageBreak/>
        <w:t>Paulo Bernardo Silva</w:t>
      </w:r>
      <w:r w:rsidRPr="00297F82">
        <w:rPr>
          <w:rFonts w:ascii="Arial" w:hAnsi="Arial" w:cs="Arial"/>
          <w:i/>
          <w:iCs/>
          <w:color w:val="000000"/>
          <w:sz w:val="20"/>
          <w:szCs w:val="20"/>
        </w:rPr>
        <w:br/>
        <w:t>João Reis Santana Filho</w:t>
      </w:r>
    </w:p>
    <w:p w:rsidR="00297F82" w:rsidRPr="00297F82" w:rsidRDefault="00297F82" w:rsidP="00297F82">
      <w:pPr>
        <w:pStyle w:val="NormalWeb"/>
        <w:spacing w:before="300" w:beforeAutospacing="0" w:after="300" w:afterAutospacing="0"/>
        <w:rPr>
          <w:rFonts w:ascii="Arial" w:hAnsi="Arial" w:cs="Arial"/>
          <w:color w:val="000000"/>
          <w:sz w:val="20"/>
          <w:szCs w:val="20"/>
        </w:rPr>
      </w:pPr>
      <w:r w:rsidRPr="00297F82">
        <w:rPr>
          <w:rFonts w:ascii="Arial" w:hAnsi="Arial" w:cs="Arial"/>
          <w:color w:val="FF0000"/>
          <w:sz w:val="20"/>
          <w:szCs w:val="20"/>
        </w:rPr>
        <w:t>Este texto não substitui o publicado no DOU de 2.12.2010</w:t>
      </w:r>
    </w:p>
    <w:p w:rsidR="00297F82" w:rsidRPr="00297F82" w:rsidRDefault="00297F82" w:rsidP="00297F82">
      <w:pPr>
        <w:jc w:val="both"/>
        <w:rPr>
          <w:rFonts w:ascii="Arial" w:hAnsi="Arial" w:cs="Arial"/>
          <w:sz w:val="20"/>
          <w:szCs w:val="20"/>
        </w:rPr>
      </w:pPr>
    </w:p>
    <w:p w:rsidR="00297F82" w:rsidRPr="00297F82" w:rsidRDefault="00297F82" w:rsidP="00297F82">
      <w:pPr>
        <w:jc w:val="both"/>
        <w:rPr>
          <w:rFonts w:ascii="Arial" w:hAnsi="Arial" w:cs="Arial"/>
          <w:sz w:val="20"/>
          <w:szCs w:val="20"/>
        </w:rPr>
      </w:pPr>
    </w:p>
    <w:p w:rsidR="00297F82" w:rsidRPr="00297F82" w:rsidRDefault="00297F82" w:rsidP="00297F82">
      <w:pPr>
        <w:jc w:val="both"/>
        <w:rPr>
          <w:rFonts w:ascii="Arial" w:hAnsi="Arial" w:cs="Arial"/>
          <w:sz w:val="20"/>
          <w:szCs w:val="20"/>
        </w:rPr>
      </w:pPr>
    </w:p>
    <w:p w:rsidR="00297F82" w:rsidRPr="00297F82" w:rsidRDefault="00297F82" w:rsidP="00297F82">
      <w:pPr>
        <w:jc w:val="both"/>
        <w:rPr>
          <w:rFonts w:ascii="Arial" w:hAnsi="Arial" w:cs="Arial"/>
          <w:sz w:val="20"/>
          <w:szCs w:val="20"/>
        </w:rPr>
      </w:pPr>
    </w:p>
    <w:p w:rsidR="00297F82" w:rsidRPr="00297F82" w:rsidRDefault="00297F82" w:rsidP="00297F82">
      <w:pPr>
        <w:jc w:val="both"/>
        <w:rPr>
          <w:rFonts w:ascii="Arial" w:hAnsi="Arial" w:cs="Arial"/>
          <w:sz w:val="20"/>
          <w:szCs w:val="20"/>
        </w:rPr>
      </w:pPr>
    </w:p>
    <w:p w:rsidR="00297F82" w:rsidRPr="00297F82" w:rsidRDefault="00297F82" w:rsidP="00297F82">
      <w:pPr>
        <w:jc w:val="both"/>
        <w:rPr>
          <w:rFonts w:ascii="Arial" w:hAnsi="Arial" w:cs="Arial"/>
          <w:sz w:val="20"/>
          <w:szCs w:val="20"/>
        </w:rPr>
      </w:pPr>
    </w:p>
    <w:p w:rsidR="00297F82" w:rsidRPr="00297F82" w:rsidRDefault="00297F82" w:rsidP="00297F82">
      <w:pPr>
        <w:jc w:val="both"/>
        <w:rPr>
          <w:rFonts w:ascii="Arial" w:hAnsi="Arial" w:cs="Arial"/>
          <w:sz w:val="20"/>
          <w:szCs w:val="20"/>
        </w:rPr>
      </w:pPr>
    </w:p>
    <w:p w:rsidR="00297F82" w:rsidRPr="00297F82" w:rsidRDefault="00297F82" w:rsidP="00297F82">
      <w:pPr>
        <w:jc w:val="both"/>
        <w:rPr>
          <w:rFonts w:ascii="Arial" w:hAnsi="Arial" w:cs="Arial"/>
          <w:sz w:val="20"/>
          <w:szCs w:val="20"/>
        </w:rPr>
      </w:pPr>
    </w:p>
    <w:p w:rsidR="00297F82" w:rsidRPr="00297F82" w:rsidRDefault="00297F82" w:rsidP="00297F82">
      <w:pPr>
        <w:jc w:val="both"/>
        <w:rPr>
          <w:rFonts w:ascii="Arial" w:hAnsi="Arial" w:cs="Arial"/>
          <w:sz w:val="20"/>
          <w:szCs w:val="20"/>
        </w:rPr>
      </w:pPr>
    </w:p>
    <w:p w:rsidR="00297F82" w:rsidRPr="00297F82" w:rsidRDefault="00297F82" w:rsidP="00297F82">
      <w:pPr>
        <w:jc w:val="both"/>
        <w:rPr>
          <w:rFonts w:ascii="Arial" w:hAnsi="Arial" w:cs="Arial"/>
          <w:sz w:val="20"/>
          <w:szCs w:val="20"/>
        </w:rPr>
      </w:pPr>
    </w:p>
    <w:p w:rsidR="00297F82" w:rsidRPr="00297F82" w:rsidRDefault="00297F82" w:rsidP="00297F82">
      <w:pPr>
        <w:jc w:val="both"/>
        <w:rPr>
          <w:rFonts w:ascii="Arial" w:hAnsi="Arial" w:cs="Arial"/>
          <w:sz w:val="20"/>
          <w:szCs w:val="20"/>
        </w:rPr>
      </w:pPr>
    </w:p>
    <w:p w:rsidR="00297F82" w:rsidRPr="00297F82" w:rsidRDefault="00297F82" w:rsidP="00297F82">
      <w:pPr>
        <w:jc w:val="both"/>
        <w:rPr>
          <w:rFonts w:ascii="Arial" w:hAnsi="Arial" w:cs="Arial"/>
          <w:sz w:val="20"/>
          <w:szCs w:val="20"/>
        </w:rPr>
      </w:pPr>
    </w:p>
    <w:p w:rsidR="00297F82" w:rsidRPr="00297F82" w:rsidRDefault="00297F82" w:rsidP="00297F82">
      <w:pPr>
        <w:jc w:val="both"/>
        <w:rPr>
          <w:rFonts w:ascii="Arial" w:hAnsi="Arial" w:cs="Arial"/>
          <w:sz w:val="20"/>
          <w:szCs w:val="20"/>
        </w:rPr>
      </w:pPr>
    </w:p>
    <w:p w:rsidR="00297F82" w:rsidRPr="00297F82" w:rsidRDefault="00297F82" w:rsidP="00297F82">
      <w:pPr>
        <w:jc w:val="both"/>
        <w:rPr>
          <w:rFonts w:ascii="Arial" w:hAnsi="Arial" w:cs="Arial"/>
          <w:sz w:val="20"/>
          <w:szCs w:val="20"/>
        </w:rPr>
      </w:pPr>
    </w:p>
    <w:p w:rsidR="00297F82" w:rsidRPr="00297F82" w:rsidRDefault="00297F82" w:rsidP="00297F82">
      <w:pPr>
        <w:jc w:val="both"/>
        <w:rPr>
          <w:rFonts w:ascii="Arial" w:hAnsi="Arial" w:cs="Arial"/>
          <w:sz w:val="20"/>
          <w:szCs w:val="20"/>
        </w:rPr>
      </w:pPr>
    </w:p>
    <w:p w:rsidR="00297F82" w:rsidRPr="00297F82" w:rsidRDefault="00297F82" w:rsidP="00297F82">
      <w:pPr>
        <w:jc w:val="both"/>
        <w:rPr>
          <w:rFonts w:ascii="Arial" w:hAnsi="Arial" w:cs="Arial"/>
          <w:sz w:val="20"/>
          <w:szCs w:val="20"/>
        </w:rPr>
      </w:pPr>
    </w:p>
    <w:p w:rsidR="00297F82" w:rsidRPr="00297F82" w:rsidRDefault="00297F82" w:rsidP="00297F82">
      <w:pPr>
        <w:jc w:val="both"/>
        <w:rPr>
          <w:rFonts w:ascii="Arial" w:hAnsi="Arial" w:cs="Arial"/>
          <w:sz w:val="20"/>
          <w:szCs w:val="20"/>
        </w:rPr>
      </w:pPr>
    </w:p>
    <w:p w:rsidR="00297F82" w:rsidRPr="00297F82" w:rsidRDefault="00297F82" w:rsidP="00297F82">
      <w:pPr>
        <w:jc w:val="both"/>
        <w:rPr>
          <w:rFonts w:ascii="Arial" w:hAnsi="Arial" w:cs="Arial"/>
          <w:sz w:val="20"/>
          <w:szCs w:val="20"/>
        </w:rPr>
      </w:pPr>
    </w:p>
    <w:p w:rsidR="00297F82" w:rsidRPr="00297F82" w:rsidRDefault="00297F82" w:rsidP="00297F82">
      <w:pPr>
        <w:jc w:val="both"/>
        <w:rPr>
          <w:rFonts w:ascii="Arial" w:hAnsi="Arial" w:cs="Arial"/>
          <w:sz w:val="20"/>
          <w:szCs w:val="20"/>
        </w:rPr>
      </w:pPr>
    </w:p>
    <w:p w:rsidR="00297F82" w:rsidRPr="00297F82" w:rsidRDefault="00297F82" w:rsidP="00297F82">
      <w:pPr>
        <w:jc w:val="both"/>
        <w:rPr>
          <w:rFonts w:ascii="Arial" w:hAnsi="Arial" w:cs="Arial"/>
          <w:sz w:val="20"/>
          <w:szCs w:val="20"/>
        </w:rPr>
      </w:pPr>
    </w:p>
    <w:p w:rsidR="00297F82" w:rsidRPr="00297F82" w:rsidRDefault="00297F82" w:rsidP="00297F82">
      <w:pPr>
        <w:jc w:val="both"/>
        <w:rPr>
          <w:rFonts w:ascii="Arial" w:hAnsi="Arial" w:cs="Arial"/>
          <w:sz w:val="20"/>
          <w:szCs w:val="20"/>
        </w:rPr>
      </w:pPr>
    </w:p>
    <w:p w:rsidR="00297F82" w:rsidRDefault="00297F82" w:rsidP="00297F82">
      <w:pPr>
        <w:jc w:val="both"/>
        <w:rPr>
          <w:rFonts w:ascii="Arial" w:hAnsi="Arial" w:cs="Arial"/>
          <w:sz w:val="20"/>
          <w:szCs w:val="20"/>
        </w:rPr>
      </w:pPr>
    </w:p>
    <w:p w:rsidR="00297F82" w:rsidRDefault="00297F82" w:rsidP="00297F82">
      <w:pPr>
        <w:jc w:val="both"/>
        <w:rPr>
          <w:rFonts w:ascii="Arial" w:hAnsi="Arial" w:cs="Arial"/>
          <w:sz w:val="20"/>
          <w:szCs w:val="20"/>
        </w:rPr>
      </w:pPr>
    </w:p>
    <w:p w:rsidR="00297F82" w:rsidRDefault="00297F82" w:rsidP="00297F82">
      <w:pPr>
        <w:jc w:val="both"/>
        <w:rPr>
          <w:rFonts w:ascii="Arial" w:hAnsi="Arial" w:cs="Arial"/>
          <w:sz w:val="20"/>
          <w:szCs w:val="20"/>
        </w:rPr>
      </w:pPr>
    </w:p>
    <w:p w:rsidR="00297F82" w:rsidRDefault="00297F82" w:rsidP="00297F82">
      <w:pPr>
        <w:jc w:val="both"/>
        <w:rPr>
          <w:rFonts w:ascii="Arial" w:hAnsi="Arial" w:cs="Arial"/>
          <w:sz w:val="20"/>
          <w:szCs w:val="20"/>
        </w:rPr>
      </w:pPr>
    </w:p>
    <w:p w:rsidR="00297F82" w:rsidRDefault="00297F82" w:rsidP="00297F82">
      <w:pPr>
        <w:jc w:val="both"/>
        <w:rPr>
          <w:rFonts w:ascii="Arial" w:hAnsi="Arial" w:cs="Arial"/>
          <w:sz w:val="20"/>
          <w:szCs w:val="20"/>
        </w:rPr>
      </w:pPr>
    </w:p>
    <w:p w:rsidR="00297F82" w:rsidRDefault="00297F82" w:rsidP="00297F82">
      <w:pPr>
        <w:jc w:val="both"/>
        <w:rPr>
          <w:rFonts w:ascii="Arial" w:hAnsi="Arial" w:cs="Arial"/>
          <w:sz w:val="20"/>
          <w:szCs w:val="20"/>
        </w:rPr>
      </w:pPr>
    </w:p>
    <w:p w:rsidR="00297F82" w:rsidRDefault="00297F82" w:rsidP="00297F82">
      <w:pPr>
        <w:jc w:val="both"/>
        <w:rPr>
          <w:rFonts w:ascii="Arial" w:hAnsi="Arial" w:cs="Arial"/>
          <w:sz w:val="20"/>
          <w:szCs w:val="20"/>
        </w:rPr>
      </w:pPr>
    </w:p>
    <w:p w:rsidR="00297F82" w:rsidRDefault="00297F82" w:rsidP="00297F82">
      <w:pPr>
        <w:jc w:val="both"/>
        <w:rPr>
          <w:rFonts w:ascii="Arial" w:hAnsi="Arial" w:cs="Arial"/>
          <w:sz w:val="20"/>
          <w:szCs w:val="20"/>
        </w:rPr>
      </w:pPr>
    </w:p>
    <w:p w:rsidR="00297F82" w:rsidRPr="00297F82" w:rsidRDefault="00297F82" w:rsidP="00297F82">
      <w:pPr>
        <w:jc w:val="both"/>
        <w:rPr>
          <w:rFonts w:ascii="Arial" w:hAnsi="Arial" w:cs="Arial"/>
          <w:sz w:val="20"/>
          <w:szCs w:val="20"/>
        </w:rPr>
      </w:pPr>
    </w:p>
    <w:p w:rsidR="00297F82" w:rsidRPr="00297F82" w:rsidRDefault="00297F82" w:rsidP="00297F82">
      <w:pPr>
        <w:jc w:val="both"/>
        <w:rPr>
          <w:rFonts w:ascii="Arial" w:hAnsi="Arial" w:cs="Arial"/>
          <w:sz w:val="20"/>
          <w:szCs w:val="20"/>
        </w:rPr>
      </w:pPr>
    </w:p>
    <w:p w:rsidR="00297F82" w:rsidRPr="00297F82" w:rsidRDefault="00523070" w:rsidP="00297F82">
      <w:pPr>
        <w:pStyle w:val="NormalWeb"/>
        <w:jc w:val="center"/>
        <w:rPr>
          <w:rFonts w:ascii="Arial" w:hAnsi="Arial" w:cs="Arial"/>
          <w:color w:val="000000"/>
          <w:sz w:val="20"/>
          <w:szCs w:val="20"/>
        </w:rPr>
      </w:pPr>
      <w:hyperlink r:id="rId138" w:history="1">
        <w:r w:rsidR="00297F82" w:rsidRPr="00297F82">
          <w:rPr>
            <w:rStyle w:val="Hyperlink"/>
            <w:rFonts w:ascii="Arial" w:hAnsi="Arial" w:cs="Arial"/>
            <w:b/>
            <w:bCs/>
            <w:color w:val="000080"/>
            <w:sz w:val="20"/>
            <w:szCs w:val="20"/>
          </w:rPr>
          <w:t>DECRETO Nº 7.257, DE 4 DE AGOSTO DE 2010.</w:t>
        </w:r>
      </w:hyperlink>
    </w:p>
    <w:tbl>
      <w:tblPr>
        <w:tblW w:w="5000" w:type="pct"/>
        <w:tblCellSpacing w:w="0" w:type="dxa"/>
        <w:tblCellMar>
          <w:left w:w="0" w:type="dxa"/>
          <w:right w:w="0" w:type="dxa"/>
        </w:tblCellMar>
        <w:tblLook w:val="04A0" w:firstRow="1" w:lastRow="0" w:firstColumn="1" w:lastColumn="0" w:noHBand="0" w:noVBand="1"/>
      </w:tblPr>
      <w:tblGrid>
        <w:gridCol w:w="4776"/>
        <w:gridCol w:w="4970"/>
      </w:tblGrid>
      <w:tr w:rsidR="00297F82" w:rsidRPr="00297F82" w:rsidTr="00297F82">
        <w:trPr>
          <w:trHeight w:val="285"/>
          <w:tblCellSpacing w:w="0" w:type="dxa"/>
        </w:trPr>
        <w:tc>
          <w:tcPr>
            <w:tcW w:w="2450" w:type="pct"/>
            <w:vAlign w:val="center"/>
            <w:hideMark/>
          </w:tcPr>
          <w:p w:rsidR="00297F82" w:rsidRPr="00297F82" w:rsidRDefault="00297F82">
            <w:pPr>
              <w:rPr>
                <w:rFonts w:ascii="Arial" w:hAnsi="Arial" w:cs="Arial"/>
                <w:sz w:val="20"/>
                <w:szCs w:val="20"/>
              </w:rPr>
            </w:pPr>
            <w:r w:rsidRPr="00297F82">
              <w:rPr>
                <w:rFonts w:ascii="Arial" w:hAnsi="Arial" w:cs="Arial"/>
                <w:sz w:val="20"/>
                <w:szCs w:val="20"/>
              </w:rPr>
              <w:t> </w:t>
            </w:r>
          </w:p>
        </w:tc>
        <w:tc>
          <w:tcPr>
            <w:tcW w:w="2550" w:type="pct"/>
            <w:vAlign w:val="center"/>
            <w:hideMark/>
          </w:tcPr>
          <w:p w:rsidR="00297F82" w:rsidRPr="00297F82" w:rsidRDefault="00297F82">
            <w:pPr>
              <w:pStyle w:val="tpementa"/>
              <w:jc w:val="both"/>
              <w:rPr>
                <w:rFonts w:ascii="Arial" w:hAnsi="Arial" w:cs="Arial"/>
                <w:sz w:val="20"/>
                <w:szCs w:val="20"/>
              </w:rPr>
            </w:pPr>
            <w:r w:rsidRPr="00297F82">
              <w:rPr>
                <w:rFonts w:ascii="Arial" w:hAnsi="Arial" w:cs="Arial"/>
                <w:color w:val="800000"/>
                <w:sz w:val="20"/>
                <w:szCs w:val="20"/>
              </w:rPr>
              <w:t>Regulamenta a Medida Provisória n</w:t>
            </w:r>
            <w:r w:rsidRPr="00297F82">
              <w:rPr>
                <w:rFonts w:ascii="Arial" w:hAnsi="Arial" w:cs="Arial"/>
                <w:color w:val="800000"/>
                <w:sz w:val="20"/>
                <w:szCs w:val="20"/>
                <w:u w:val="single"/>
                <w:vertAlign w:val="superscript"/>
              </w:rPr>
              <w:t>o</w:t>
            </w:r>
            <w:r w:rsidRPr="00297F82">
              <w:rPr>
                <w:rFonts w:ascii="Arial" w:hAnsi="Arial" w:cs="Arial"/>
                <w:color w:val="800000"/>
                <w:sz w:val="20"/>
                <w:szCs w:val="20"/>
              </w:rPr>
              <w:t> 494 de 2 de julho de 2010, para dispor sobre o Sistema Nacional de Defesa Civil - SINDEC, sobre o reconhecimento de situação de emergência e estado de calamidade pública, sobre as transferências de recursos para ações de socorro, assistência às vítimas, restabelecimento de serviços essenciais e reconstrução nas áreas atingidas por desastre, e dá outras providências. </w:t>
            </w:r>
          </w:p>
        </w:tc>
      </w:tr>
    </w:tbl>
    <w:p w:rsidR="00297F82" w:rsidRPr="00297F82" w:rsidRDefault="00297F82" w:rsidP="00297F82">
      <w:pPr>
        <w:spacing w:before="100" w:beforeAutospacing="1" w:after="100" w:afterAutospacing="1"/>
        <w:ind w:firstLine="567"/>
        <w:jc w:val="both"/>
        <w:rPr>
          <w:rFonts w:ascii="Arial" w:hAnsi="Arial" w:cs="Arial"/>
          <w:color w:val="000000"/>
          <w:sz w:val="20"/>
          <w:szCs w:val="20"/>
        </w:rPr>
      </w:pPr>
      <w:r w:rsidRPr="00297F82">
        <w:rPr>
          <w:rFonts w:ascii="Arial" w:hAnsi="Arial" w:cs="Arial"/>
          <w:b/>
          <w:bCs/>
          <w:color w:val="000000"/>
          <w:sz w:val="20"/>
          <w:szCs w:val="20"/>
        </w:rPr>
        <w:t>O PRESIDENTE DA REPÚBLICA</w:t>
      </w:r>
      <w:r w:rsidRPr="00297F82">
        <w:rPr>
          <w:rFonts w:ascii="Arial" w:hAnsi="Arial" w:cs="Arial"/>
          <w:color w:val="000000"/>
          <w:sz w:val="20"/>
          <w:szCs w:val="20"/>
        </w:rPr>
        <w:t>, no uso das atribuições que lhe confere o art. 84, incisos IV e VI, alínea “a”, da Constituição, e tendo em vista o disposto na Medida Provisória n</w:t>
      </w:r>
      <w:r w:rsidRPr="00297F82">
        <w:rPr>
          <w:rFonts w:ascii="Arial" w:hAnsi="Arial" w:cs="Arial"/>
          <w:color w:val="000000"/>
          <w:sz w:val="20"/>
          <w:szCs w:val="20"/>
          <w:u w:val="single"/>
          <w:vertAlign w:val="superscript"/>
        </w:rPr>
        <w:t>o</w:t>
      </w:r>
      <w:r w:rsidRPr="00297F82">
        <w:rPr>
          <w:rFonts w:ascii="Arial" w:hAnsi="Arial" w:cs="Arial"/>
          <w:color w:val="000000"/>
          <w:sz w:val="20"/>
          <w:szCs w:val="20"/>
        </w:rPr>
        <w:t> 494, de 2 de julho de 2010, </w:t>
      </w:r>
    </w:p>
    <w:p w:rsidR="00297F82" w:rsidRPr="00297F82" w:rsidRDefault="00297F82" w:rsidP="00297F82">
      <w:pPr>
        <w:spacing w:before="100" w:beforeAutospacing="1" w:after="100" w:afterAutospacing="1"/>
        <w:ind w:firstLine="567"/>
        <w:jc w:val="both"/>
        <w:rPr>
          <w:rFonts w:ascii="Arial" w:hAnsi="Arial" w:cs="Arial"/>
          <w:color w:val="000000"/>
          <w:sz w:val="20"/>
          <w:szCs w:val="20"/>
        </w:rPr>
      </w:pPr>
      <w:r w:rsidRPr="00297F82">
        <w:rPr>
          <w:rFonts w:ascii="Arial" w:hAnsi="Arial" w:cs="Arial"/>
          <w:b/>
          <w:bCs/>
          <w:color w:val="000000"/>
          <w:sz w:val="20"/>
          <w:szCs w:val="20"/>
        </w:rPr>
        <w:t>DECRETA:</w:t>
      </w:r>
      <w:r w:rsidRPr="00297F82">
        <w:rPr>
          <w:rFonts w:ascii="Arial" w:hAnsi="Arial" w:cs="Arial"/>
          <w:color w:val="000000"/>
          <w:sz w:val="20"/>
          <w:szCs w:val="20"/>
        </w:rPr>
        <w:t> </w:t>
      </w:r>
    </w:p>
    <w:p w:rsidR="00297F82" w:rsidRPr="00297F82" w:rsidRDefault="00297F82" w:rsidP="00297F82">
      <w:pPr>
        <w:spacing w:before="100" w:beforeAutospacing="1" w:after="100" w:afterAutospacing="1"/>
        <w:ind w:firstLine="567"/>
        <w:jc w:val="both"/>
        <w:rPr>
          <w:rFonts w:ascii="Arial" w:hAnsi="Arial" w:cs="Arial"/>
          <w:color w:val="000000"/>
          <w:sz w:val="20"/>
          <w:szCs w:val="20"/>
        </w:rPr>
      </w:pPr>
      <w:r w:rsidRPr="00297F82">
        <w:rPr>
          <w:rFonts w:ascii="Arial" w:hAnsi="Arial" w:cs="Arial"/>
          <w:color w:val="000000"/>
          <w:sz w:val="20"/>
          <w:szCs w:val="20"/>
        </w:rPr>
        <w:t>Art. 1</w:t>
      </w:r>
      <w:r w:rsidRPr="00297F82">
        <w:rPr>
          <w:rFonts w:ascii="Arial" w:hAnsi="Arial" w:cs="Arial"/>
          <w:color w:val="000000"/>
          <w:sz w:val="20"/>
          <w:szCs w:val="20"/>
          <w:u w:val="single"/>
          <w:vertAlign w:val="superscript"/>
        </w:rPr>
        <w:t>o</w:t>
      </w:r>
      <w:r w:rsidRPr="00297F82">
        <w:rPr>
          <w:rFonts w:ascii="Arial" w:hAnsi="Arial" w:cs="Arial"/>
          <w:color w:val="000000"/>
          <w:sz w:val="20"/>
          <w:szCs w:val="20"/>
        </w:rPr>
        <w:t>  O Poder Executivo federal apoiará, de forma complementar, os Estados, o Distrito Federal e os Municípios em situação de emergência ou estado de calamidade pública, provocados por desastres. </w:t>
      </w:r>
    </w:p>
    <w:p w:rsidR="00297F82" w:rsidRPr="00297F82" w:rsidRDefault="00297F82" w:rsidP="00297F82">
      <w:pPr>
        <w:spacing w:before="100" w:beforeAutospacing="1" w:after="120"/>
        <w:ind w:firstLine="567"/>
        <w:jc w:val="both"/>
        <w:rPr>
          <w:rFonts w:ascii="Arial" w:hAnsi="Arial" w:cs="Arial"/>
          <w:color w:val="000000"/>
          <w:sz w:val="20"/>
          <w:szCs w:val="20"/>
        </w:rPr>
      </w:pPr>
      <w:r w:rsidRPr="00297F82">
        <w:rPr>
          <w:rFonts w:ascii="Arial" w:hAnsi="Arial" w:cs="Arial"/>
          <w:color w:val="000000"/>
          <w:sz w:val="20"/>
          <w:szCs w:val="20"/>
        </w:rPr>
        <w:t>Art. 2</w:t>
      </w:r>
      <w:r w:rsidRPr="00297F82">
        <w:rPr>
          <w:rFonts w:ascii="Arial" w:hAnsi="Arial" w:cs="Arial"/>
          <w:color w:val="000000"/>
          <w:sz w:val="20"/>
          <w:szCs w:val="20"/>
          <w:u w:val="single"/>
          <w:vertAlign w:val="superscript"/>
        </w:rPr>
        <w:t>o</w:t>
      </w:r>
      <w:r w:rsidRPr="00297F82">
        <w:rPr>
          <w:rFonts w:ascii="Arial" w:hAnsi="Arial" w:cs="Arial"/>
          <w:color w:val="000000"/>
          <w:sz w:val="20"/>
          <w:szCs w:val="20"/>
        </w:rPr>
        <w:t>  Para os efeitos deste Decreto, considera-se:</w:t>
      </w:r>
    </w:p>
    <w:p w:rsidR="00297F82" w:rsidRPr="00297F82" w:rsidRDefault="00297F82" w:rsidP="00297F82">
      <w:pPr>
        <w:pStyle w:val="tptexto"/>
        <w:spacing w:after="120" w:afterAutospacing="0"/>
        <w:ind w:firstLine="567"/>
        <w:jc w:val="both"/>
        <w:rPr>
          <w:rFonts w:ascii="Arial" w:hAnsi="Arial" w:cs="Arial"/>
          <w:color w:val="000000"/>
          <w:sz w:val="20"/>
          <w:szCs w:val="20"/>
        </w:rPr>
      </w:pPr>
      <w:r w:rsidRPr="00297F82">
        <w:rPr>
          <w:rFonts w:ascii="Arial" w:hAnsi="Arial" w:cs="Arial"/>
          <w:color w:val="000000"/>
          <w:spacing w:val="-4"/>
          <w:sz w:val="20"/>
          <w:szCs w:val="20"/>
        </w:rPr>
        <w:t>I - defesa civil: conjunto de ações preventivas, de socorro, assistenciais e recuperativas destinadas a evitar desastres e minimizar seus impactos para a população e restabelecer a normalidade social;</w:t>
      </w:r>
    </w:p>
    <w:p w:rsidR="00297F82" w:rsidRPr="00297F82" w:rsidRDefault="00297F82" w:rsidP="00297F82">
      <w:pPr>
        <w:spacing w:before="100" w:beforeAutospacing="1" w:after="120"/>
        <w:ind w:firstLine="567"/>
        <w:jc w:val="both"/>
        <w:rPr>
          <w:rFonts w:ascii="Arial" w:hAnsi="Arial" w:cs="Arial"/>
          <w:color w:val="000000"/>
          <w:sz w:val="20"/>
          <w:szCs w:val="20"/>
        </w:rPr>
      </w:pPr>
      <w:r w:rsidRPr="00297F82">
        <w:rPr>
          <w:rFonts w:ascii="Arial" w:hAnsi="Arial" w:cs="Arial"/>
          <w:color w:val="000000"/>
          <w:sz w:val="20"/>
          <w:szCs w:val="20"/>
        </w:rPr>
        <w:t>II - desastre: resultado de eventos adversos, naturais ou provocados pelo homem sobre um ecossistema vulnerável, causando danos humanos, materiais ou ambientais e conseqüentes prejuízos econômicos e sociais;</w:t>
      </w:r>
    </w:p>
    <w:p w:rsidR="00297F82" w:rsidRPr="00297F82" w:rsidRDefault="00297F82" w:rsidP="00297F82">
      <w:pPr>
        <w:spacing w:before="100" w:beforeAutospacing="1" w:after="120"/>
        <w:ind w:firstLine="567"/>
        <w:jc w:val="both"/>
        <w:rPr>
          <w:rFonts w:ascii="Arial" w:hAnsi="Arial" w:cs="Arial"/>
          <w:color w:val="000000"/>
          <w:sz w:val="20"/>
          <w:szCs w:val="20"/>
        </w:rPr>
      </w:pPr>
      <w:r w:rsidRPr="00297F82">
        <w:rPr>
          <w:rFonts w:ascii="Arial" w:hAnsi="Arial" w:cs="Arial"/>
          <w:color w:val="000000"/>
          <w:sz w:val="20"/>
          <w:szCs w:val="20"/>
        </w:rPr>
        <w:t>III - situação de emergência: situação anormal, provocada por desastres, causando danos e prejuízos que impliquem o comprometimento parcial da capacidade de resposta do poder público do ente atingido;</w:t>
      </w:r>
    </w:p>
    <w:p w:rsidR="00297F82" w:rsidRPr="00297F82" w:rsidRDefault="00297F82" w:rsidP="00297F82">
      <w:pPr>
        <w:spacing w:before="100" w:beforeAutospacing="1" w:after="120"/>
        <w:ind w:firstLine="567"/>
        <w:jc w:val="both"/>
        <w:rPr>
          <w:rFonts w:ascii="Arial" w:hAnsi="Arial" w:cs="Arial"/>
          <w:color w:val="000000"/>
          <w:sz w:val="20"/>
          <w:szCs w:val="20"/>
        </w:rPr>
      </w:pPr>
      <w:r w:rsidRPr="00297F82">
        <w:rPr>
          <w:rFonts w:ascii="Arial" w:hAnsi="Arial" w:cs="Arial"/>
          <w:color w:val="000000"/>
          <w:sz w:val="20"/>
          <w:szCs w:val="20"/>
        </w:rPr>
        <w:t>IV - estado de calamidade pública: situação anormal, provocada por desastres, causando danos e prejuízos que impliquem o comprometimento substancial da capacidade de resposta do poder público do ente atingido;</w:t>
      </w:r>
    </w:p>
    <w:p w:rsidR="00297F82" w:rsidRPr="00297F82" w:rsidRDefault="00297F82" w:rsidP="00297F82">
      <w:pPr>
        <w:pStyle w:val="tptexto"/>
        <w:spacing w:after="120" w:afterAutospacing="0"/>
        <w:ind w:firstLine="567"/>
        <w:jc w:val="both"/>
        <w:rPr>
          <w:rFonts w:ascii="Arial" w:hAnsi="Arial" w:cs="Arial"/>
          <w:color w:val="000000"/>
          <w:sz w:val="20"/>
          <w:szCs w:val="20"/>
        </w:rPr>
      </w:pPr>
      <w:r w:rsidRPr="00297F82">
        <w:rPr>
          <w:rFonts w:ascii="Arial" w:hAnsi="Arial" w:cs="Arial"/>
          <w:color w:val="000000"/>
          <w:spacing w:val="-4"/>
          <w:sz w:val="20"/>
          <w:szCs w:val="20"/>
        </w:rPr>
        <w:t>V - ações de socorro: ações imediatas de resposta aos desastres com o objetivo de socorrer a população atingida, incluindo a busca e salvamento, os primeiros-socorros, o atendimento pré-hospitalar e o atendimento médico e cirúrgico de urgência, entre outras estabelecidas pelo Ministério da Integração Nacional;</w:t>
      </w:r>
    </w:p>
    <w:p w:rsidR="00297F82" w:rsidRPr="00297F82" w:rsidRDefault="00297F82" w:rsidP="00297F82">
      <w:pPr>
        <w:spacing w:before="100" w:beforeAutospacing="1" w:after="120"/>
        <w:ind w:firstLine="567"/>
        <w:jc w:val="both"/>
        <w:rPr>
          <w:rFonts w:ascii="Arial" w:hAnsi="Arial" w:cs="Arial"/>
          <w:color w:val="000000"/>
          <w:sz w:val="20"/>
          <w:szCs w:val="20"/>
        </w:rPr>
      </w:pPr>
      <w:r w:rsidRPr="00297F82">
        <w:rPr>
          <w:rFonts w:ascii="Arial" w:hAnsi="Arial" w:cs="Arial"/>
          <w:color w:val="000000"/>
          <w:sz w:val="20"/>
          <w:szCs w:val="20"/>
        </w:rPr>
        <w:t>VI - ações de assistência às vítimas: ações imediatas destinadas a garantir condições de incolumidade e cidadania aos atingidos, incluindo o fornecimento de água potável, a provisão e meios de preparação de alimentos, o suprimento de material de abrigamento, de vestuário, de limpeza e de higiene pessoal, a instalação de lavanderias, banheiros, o apoio logístico às equipes empenhadas no desenvolvimento dessas ações, a atenção integral à saúde, ao manejo de mortos, entre outras estabelecidas pelo Ministério da Integração Nacional;</w:t>
      </w:r>
    </w:p>
    <w:p w:rsidR="00297F82" w:rsidRPr="00297F82" w:rsidRDefault="00297F82" w:rsidP="00297F82">
      <w:pPr>
        <w:pStyle w:val="tptexto"/>
        <w:spacing w:after="120" w:afterAutospacing="0"/>
        <w:ind w:firstLine="567"/>
        <w:jc w:val="both"/>
        <w:rPr>
          <w:rFonts w:ascii="Arial" w:hAnsi="Arial" w:cs="Arial"/>
          <w:color w:val="000000"/>
          <w:sz w:val="20"/>
          <w:szCs w:val="20"/>
        </w:rPr>
      </w:pPr>
      <w:r w:rsidRPr="00297F82">
        <w:rPr>
          <w:rFonts w:ascii="Arial" w:hAnsi="Arial" w:cs="Arial"/>
          <w:color w:val="000000"/>
          <w:spacing w:val="-4"/>
          <w:sz w:val="20"/>
          <w:szCs w:val="20"/>
        </w:rPr>
        <w:t>VII - ações de restabelecimento de serviços essenciais: ações de caráter emergencial destinadas ao restabelecimento das condições de segurança e habitabilidade da área atingida pelo desastre, incluindo a desmontagem de edificações e de obras-de-arte com estruturas comprometidas, o suprimento e distribuição de energia elétrica, água potável, esgotamento sanitário, limpeza urbana, drenagem das águas pluviais, transporte coletivo, trafegabilidade, comunicações, abastecimento de água potável e desobstrução e remoção de escombros, entre outras estabelecidas pelo Ministério da Integração Nacional;</w:t>
      </w:r>
    </w:p>
    <w:p w:rsidR="00297F82" w:rsidRPr="00297F82" w:rsidRDefault="00297F82" w:rsidP="00297F82">
      <w:pPr>
        <w:spacing w:before="100" w:beforeAutospacing="1" w:after="120"/>
        <w:ind w:firstLine="567"/>
        <w:jc w:val="both"/>
        <w:rPr>
          <w:rFonts w:ascii="Arial" w:hAnsi="Arial" w:cs="Arial"/>
          <w:color w:val="000000"/>
          <w:sz w:val="20"/>
          <w:szCs w:val="20"/>
        </w:rPr>
      </w:pPr>
      <w:r w:rsidRPr="00297F82">
        <w:rPr>
          <w:rFonts w:ascii="Arial" w:hAnsi="Arial" w:cs="Arial"/>
          <w:color w:val="000000"/>
          <w:sz w:val="20"/>
          <w:szCs w:val="20"/>
        </w:rPr>
        <w:t xml:space="preserve">VIII - ações de reconstrução: ações de caráter definitivo destinadas a restabelecer o cenário destruído pelo desastre, como a reconstrução ou recuperação de unidades habitacionais, infraestrutura pública, sistema </w:t>
      </w:r>
      <w:r w:rsidRPr="00297F82">
        <w:rPr>
          <w:rFonts w:ascii="Arial" w:hAnsi="Arial" w:cs="Arial"/>
          <w:color w:val="000000"/>
          <w:sz w:val="20"/>
          <w:szCs w:val="20"/>
        </w:rPr>
        <w:lastRenderedPageBreak/>
        <w:t>de abastecimento de água, açudes, pequenas barragens, estradas vicinais, prédios públicos e comunitários, cursos d'água, contenção de encostas, entre outras estabelecidas pelo Ministério da Integração Nacional; e</w:t>
      </w:r>
    </w:p>
    <w:p w:rsidR="00297F82" w:rsidRPr="00297F82" w:rsidRDefault="00297F82" w:rsidP="00297F82">
      <w:pPr>
        <w:pStyle w:val="tptexto"/>
        <w:spacing w:after="0" w:afterAutospacing="0"/>
        <w:ind w:firstLine="567"/>
        <w:jc w:val="both"/>
        <w:rPr>
          <w:rFonts w:ascii="Arial" w:hAnsi="Arial" w:cs="Arial"/>
          <w:color w:val="000000"/>
          <w:sz w:val="20"/>
          <w:szCs w:val="20"/>
        </w:rPr>
      </w:pPr>
      <w:r w:rsidRPr="00297F82">
        <w:rPr>
          <w:rFonts w:ascii="Arial" w:hAnsi="Arial" w:cs="Arial"/>
          <w:color w:val="000000"/>
          <w:sz w:val="20"/>
          <w:szCs w:val="20"/>
        </w:rPr>
        <w:t>IX - ações de prevenção: ações destinadas a reduzir a ocorrência e a intensidade de desastres, por meio da identificação, mapeamento e monitoramento de riscos, ameaças e vulnerabilidades locais, incluindo a capacitação da sociedade em atividades de defesa civil, entre outras estabelecidas pelo Ministério da Integração Nacional. </w:t>
      </w:r>
    </w:p>
    <w:p w:rsidR="00297F82" w:rsidRPr="00297F82" w:rsidRDefault="00297F82" w:rsidP="00297F82">
      <w:pPr>
        <w:spacing w:before="100" w:beforeAutospacing="1" w:after="100" w:afterAutospacing="1"/>
        <w:jc w:val="center"/>
        <w:rPr>
          <w:rFonts w:ascii="Arial" w:hAnsi="Arial" w:cs="Arial"/>
          <w:color w:val="000000"/>
          <w:sz w:val="20"/>
          <w:szCs w:val="20"/>
        </w:rPr>
      </w:pPr>
      <w:r w:rsidRPr="00297F82">
        <w:rPr>
          <w:rFonts w:ascii="Arial" w:hAnsi="Arial" w:cs="Arial"/>
          <w:color w:val="000000"/>
          <w:sz w:val="20"/>
          <w:szCs w:val="20"/>
        </w:rPr>
        <w:t>CAPÍTULO I</w:t>
      </w:r>
    </w:p>
    <w:p w:rsidR="00297F82" w:rsidRPr="00297F82" w:rsidRDefault="00297F82" w:rsidP="00297F82">
      <w:pPr>
        <w:spacing w:before="100" w:beforeAutospacing="1" w:after="100" w:afterAutospacing="1"/>
        <w:jc w:val="center"/>
        <w:rPr>
          <w:rFonts w:ascii="Arial" w:hAnsi="Arial" w:cs="Arial"/>
          <w:color w:val="000000"/>
          <w:sz w:val="20"/>
          <w:szCs w:val="20"/>
        </w:rPr>
      </w:pPr>
      <w:r w:rsidRPr="00297F82">
        <w:rPr>
          <w:rFonts w:ascii="Arial" w:hAnsi="Arial" w:cs="Arial"/>
          <w:color w:val="000000"/>
          <w:sz w:val="20"/>
          <w:szCs w:val="20"/>
        </w:rPr>
        <w:t>DO SISTEMA NACIONAL DE DEFESA CIVIL - SINDEC </w:t>
      </w:r>
    </w:p>
    <w:p w:rsidR="00297F82" w:rsidRPr="00297F82" w:rsidRDefault="00297F82" w:rsidP="00297F82">
      <w:pPr>
        <w:spacing w:before="100" w:beforeAutospacing="1" w:after="100" w:afterAutospacing="1"/>
        <w:ind w:firstLine="567"/>
        <w:jc w:val="both"/>
        <w:rPr>
          <w:rFonts w:ascii="Arial" w:hAnsi="Arial" w:cs="Arial"/>
          <w:color w:val="000000"/>
          <w:sz w:val="20"/>
          <w:szCs w:val="20"/>
        </w:rPr>
      </w:pPr>
      <w:r w:rsidRPr="00297F82">
        <w:rPr>
          <w:rFonts w:ascii="Arial" w:hAnsi="Arial" w:cs="Arial"/>
          <w:color w:val="000000"/>
          <w:sz w:val="20"/>
          <w:szCs w:val="20"/>
        </w:rPr>
        <w:t>Art. 3</w:t>
      </w:r>
      <w:r w:rsidRPr="00297F82">
        <w:rPr>
          <w:rFonts w:ascii="Arial" w:hAnsi="Arial" w:cs="Arial"/>
          <w:color w:val="000000"/>
          <w:sz w:val="20"/>
          <w:szCs w:val="20"/>
          <w:u w:val="single"/>
          <w:vertAlign w:val="superscript"/>
        </w:rPr>
        <w:t>o</w:t>
      </w:r>
      <w:r w:rsidRPr="00297F82">
        <w:rPr>
          <w:rFonts w:ascii="Arial" w:hAnsi="Arial" w:cs="Arial"/>
          <w:color w:val="000000"/>
          <w:sz w:val="20"/>
          <w:szCs w:val="20"/>
        </w:rPr>
        <w:t>  O Sistema Nacional de Defesa Civil - SINDEC tem como objetivo planejar, articular e coordenar as ações de defesa civil em todo o território nacional. </w:t>
      </w:r>
    </w:p>
    <w:p w:rsidR="00297F82" w:rsidRPr="00297F82" w:rsidRDefault="00297F82" w:rsidP="00297F82">
      <w:pPr>
        <w:spacing w:before="100" w:beforeAutospacing="1" w:after="120"/>
        <w:ind w:firstLine="567"/>
        <w:jc w:val="both"/>
        <w:rPr>
          <w:rFonts w:ascii="Arial" w:hAnsi="Arial" w:cs="Arial"/>
          <w:color w:val="000000"/>
          <w:sz w:val="20"/>
          <w:szCs w:val="20"/>
        </w:rPr>
      </w:pPr>
      <w:r w:rsidRPr="00297F82">
        <w:rPr>
          <w:rFonts w:ascii="Arial" w:hAnsi="Arial" w:cs="Arial"/>
          <w:color w:val="000000"/>
          <w:sz w:val="20"/>
          <w:szCs w:val="20"/>
        </w:rPr>
        <w:t>Art. 4</w:t>
      </w:r>
      <w:r w:rsidRPr="00297F82">
        <w:rPr>
          <w:rFonts w:ascii="Arial" w:hAnsi="Arial" w:cs="Arial"/>
          <w:color w:val="000000"/>
          <w:sz w:val="20"/>
          <w:szCs w:val="20"/>
          <w:u w:val="single"/>
          <w:vertAlign w:val="superscript"/>
        </w:rPr>
        <w:t>o</w:t>
      </w:r>
      <w:r w:rsidRPr="00297F82">
        <w:rPr>
          <w:rFonts w:ascii="Arial" w:hAnsi="Arial" w:cs="Arial"/>
          <w:color w:val="000000"/>
          <w:sz w:val="20"/>
          <w:szCs w:val="20"/>
        </w:rPr>
        <w:t>  Para o alcance de seus objetivos, o SINDEC deverá:</w:t>
      </w:r>
    </w:p>
    <w:p w:rsidR="00297F82" w:rsidRPr="00297F82" w:rsidRDefault="00297F82" w:rsidP="00297F82">
      <w:pPr>
        <w:spacing w:before="100" w:beforeAutospacing="1" w:after="120"/>
        <w:ind w:firstLine="567"/>
        <w:jc w:val="both"/>
        <w:rPr>
          <w:rFonts w:ascii="Arial" w:hAnsi="Arial" w:cs="Arial"/>
          <w:color w:val="000000"/>
          <w:sz w:val="20"/>
          <w:szCs w:val="20"/>
        </w:rPr>
      </w:pPr>
      <w:r w:rsidRPr="00297F82">
        <w:rPr>
          <w:rFonts w:ascii="Arial" w:hAnsi="Arial" w:cs="Arial"/>
          <w:color w:val="000000"/>
          <w:sz w:val="20"/>
          <w:szCs w:val="20"/>
        </w:rPr>
        <w:t>I - planejar e promover ações de prevenção de desastres naturais, antropogênicos e mistos, de maior prevalência no País;</w:t>
      </w:r>
    </w:p>
    <w:p w:rsidR="00297F82" w:rsidRPr="00297F82" w:rsidRDefault="00297F82" w:rsidP="00297F82">
      <w:pPr>
        <w:spacing w:before="100" w:beforeAutospacing="1" w:after="120"/>
        <w:ind w:firstLine="567"/>
        <w:jc w:val="both"/>
        <w:rPr>
          <w:rFonts w:ascii="Arial" w:hAnsi="Arial" w:cs="Arial"/>
          <w:color w:val="000000"/>
          <w:sz w:val="20"/>
          <w:szCs w:val="20"/>
        </w:rPr>
      </w:pPr>
      <w:r w:rsidRPr="00297F82">
        <w:rPr>
          <w:rFonts w:ascii="Arial" w:hAnsi="Arial" w:cs="Arial"/>
          <w:color w:val="000000"/>
          <w:sz w:val="20"/>
          <w:szCs w:val="20"/>
        </w:rPr>
        <w:t>II - realizar estudos, avaliar e reduzir riscos de desastres;</w:t>
      </w:r>
    </w:p>
    <w:p w:rsidR="00297F82" w:rsidRPr="00297F82" w:rsidRDefault="00297F82" w:rsidP="00297F82">
      <w:pPr>
        <w:spacing w:before="100" w:beforeAutospacing="1" w:after="120"/>
        <w:ind w:firstLine="567"/>
        <w:jc w:val="both"/>
        <w:rPr>
          <w:rFonts w:ascii="Arial" w:hAnsi="Arial" w:cs="Arial"/>
          <w:color w:val="000000"/>
          <w:sz w:val="20"/>
          <w:szCs w:val="20"/>
        </w:rPr>
      </w:pPr>
      <w:r w:rsidRPr="00297F82">
        <w:rPr>
          <w:rFonts w:ascii="Arial" w:hAnsi="Arial" w:cs="Arial"/>
          <w:color w:val="000000"/>
          <w:sz w:val="20"/>
          <w:szCs w:val="20"/>
        </w:rPr>
        <w:t>III - atuar na iminência e em circunstâncias de desastres; e</w:t>
      </w:r>
    </w:p>
    <w:p w:rsidR="00297F82" w:rsidRPr="00297F82" w:rsidRDefault="00297F82" w:rsidP="00297F82">
      <w:pPr>
        <w:spacing w:before="100" w:beforeAutospacing="1" w:after="100" w:afterAutospacing="1"/>
        <w:ind w:firstLine="567"/>
        <w:jc w:val="both"/>
        <w:rPr>
          <w:rFonts w:ascii="Arial" w:hAnsi="Arial" w:cs="Arial"/>
          <w:color w:val="000000"/>
          <w:sz w:val="20"/>
          <w:szCs w:val="20"/>
        </w:rPr>
      </w:pPr>
      <w:r w:rsidRPr="00297F82">
        <w:rPr>
          <w:rFonts w:ascii="Arial" w:hAnsi="Arial" w:cs="Arial"/>
          <w:color w:val="000000"/>
          <w:sz w:val="20"/>
          <w:szCs w:val="20"/>
        </w:rPr>
        <w:t>IV - prevenir ou minimizar danos, socorrer e assistir populações afetadas, e restabelecer os cenários atingidos por desastres. </w:t>
      </w:r>
    </w:p>
    <w:p w:rsidR="00297F82" w:rsidRPr="00297F82" w:rsidRDefault="00297F82" w:rsidP="00297F82">
      <w:pPr>
        <w:spacing w:before="100" w:beforeAutospacing="1" w:after="100" w:afterAutospacing="1"/>
        <w:ind w:firstLine="567"/>
        <w:jc w:val="both"/>
        <w:rPr>
          <w:rFonts w:ascii="Arial" w:hAnsi="Arial" w:cs="Arial"/>
          <w:color w:val="000000"/>
          <w:sz w:val="20"/>
          <w:szCs w:val="20"/>
        </w:rPr>
      </w:pPr>
      <w:r w:rsidRPr="00297F82">
        <w:rPr>
          <w:rFonts w:ascii="Arial" w:hAnsi="Arial" w:cs="Arial"/>
          <w:color w:val="000000"/>
          <w:sz w:val="20"/>
          <w:szCs w:val="20"/>
        </w:rPr>
        <w:t>Art. 5</w:t>
      </w:r>
      <w:r w:rsidRPr="00297F82">
        <w:rPr>
          <w:rFonts w:ascii="Arial" w:hAnsi="Arial" w:cs="Arial"/>
          <w:color w:val="000000"/>
          <w:sz w:val="20"/>
          <w:szCs w:val="20"/>
          <w:u w:val="single"/>
          <w:vertAlign w:val="superscript"/>
        </w:rPr>
        <w:t>o</w:t>
      </w:r>
      <w:r w:rsidRPr="00297F82">
        <w:rPr>
          <w:rFonts w:ascii="Arial" w:hAnsi="Arial" w:cs="Arial"/>
          <w:color w:val="000000"/>
          <w:sz w:val="20"/>
          <w:szCs w:val="20"/>
        </w:rPr>
        <w:t>  O SINDEC será composto pelos órgãos e entidades da União responsáveis pelas ações de defesa civil, bem como pelos órgãos e entidades dos Estados, Distrito Federal e Municípios que a ele aderirem. </w:t>
      </w:r>
    </w:p>
    <w:p w:rsidR="00297F82" w:rsidRPr="00297F82" w:rsidRDefault="00297F82" w:rsidP="00297F82">
      <w:pPr>
        <w:spacing w:before="100" w:beforeAutospacing="1" w:after="100" w:afterAutospacing="1"/>
        <w:ind w:firstLine="567"/>
        <w:jc w:val="both"/>
        <w:rPr>
          <w:rFonts w:ascii="Arial" w:hAnsi="Arial" w:cs="Arial"/>
          <w:color w:val="000000"/>
          <w:sz w:val="20"/>
          <w:szCs w:val="20"/>
        </w:rPr>
      </w:pPr>
      <w:bookmarkStart w:id="49" w:name="art5§1"/>
      <w:bookmarkEnd w:id="49"/>
      <w:r w:rsidRPr="00297F82">
        <w:rPr>
          <w:rFonts w:ascii="Arial" w:hAnsi="Arial" w:cs="Arial"/>
          <w:color w:val="000000"/>
          <w:sz w:val="20"/>
          <w:szCs w:val="20"/>
        </w:rPr>
        <w:t>§ 1</w:t>
      </w:r>
      <w:r w:rsidRPr="00297F82">
        <w:rPr>
          <w:rFonts w:ascii="Arial" w:hAnsi="Arial" w:cs="Arial"/>
          <w:color w:val="000000"/>
          <w:sz w:val="20"/>
          <w:szCs w:val="20"/>
          <w:u w:val="single"/>
          <w:vertAlign w:val="superscript"/>
        </w:rPr>
        <w:t>o</w:t>
      </w:r>
      <w:r w:rsidRPr="00297F82">
        <w:rPr>
          <w:rFonts w:ascii="Arial" w:hAnsi="Arial" w:cs="Arial"/>
          <w:color w:val="000000"/>
          <w:sz w:val="20"/>
          <w:szCs w:val="20"/>
        </w:rPr>
        <w:t>  As entidades da sociedade civil também poderão aderir ao SINDEC, na forma a ser disciplinada pelo Ministério da Integração Nacional. </w:t>
      </w:r>
    </w:p>
    <w:p w:rsidR="00297F82" w:rsidRPr="00297F82" w:rsidRDefault="00297F82" w:rsidP="00297F82">
      <w:pPr>
        <w:spacing w:before="100" w:beforeAutospacing="1" w:after="100" w:afterAutospacing="1"/>
        <w:ind w:firstLine="567"/>
        <w:jc w:val="both"/>
        <w:rPr>
          <w:rFonts w:ascii="Arial" w:hAnsi="Arial" w:cs="Arial"/>
          <w:color w:val="000000"/>
          <w:sz w:val="20"/>
          <w:szCs w:val="20"/>
        </w:rPr>
      </w:pPr>
      <w:bookmarkStart w:id="50" w:name="art5§2"/>
      <w:bookmarkEnd w:id="50"/>
      <w:r w:rsidRPr="00297F82">
        <w:rPr>
          <w:rFonts w:ascii="Arial" w:hAnsi="Arial" w:cs="Arial"/>
          <w:color w:val="000000"/>
          <w:sz w:val="20"/>
          <w:szCs w:val="20"/>
        </w:rPr>
        <w:t>§ 2</w:t>
      </w:r>
      <w:r w:rsidRPr="00297F82">
        <w:rPr>
          <w:rFonts w:ascii="Arial" w:hAnsi="Arial" w:cs="Arial"/>
          <w:color w:val="000000"/>
          <w:sz w:val="20"/>
          <w:szCs w:val="20"/>
          <w:u w:val="single"/>
          <w:vertAlign w:val="superscript"/>
        </w:rPr>
        <w:t>o</w:t>
      </w:r>
      <w:r w:rsidRPr="00297F82">
        <w:rPr>
          <w:rFonts w:ascii="Arial" w:hAnsi="Arial" w:cs="Arial"/>
          <w:color w:val="000000"/>
          <w:sz w:val="20"/>
          <w:szCs w:val="20"/>
        </w:rPr>
        <w:t>  Compete à Secretaria Nacional de Defesa Civil do Ministério da Integração Nacional a coordenação do SINDEC, ficando responsável por sua articulação, coordenação e supervisão técnica. </w:t>
      </w:r>
    </w:p>
    <w:p w:rsidR="00297F82" w:rsidRPr="00297F82" w:rsidRDefault="00297F82" w:rsidP="00297F82">
      <w:pPr>
        <w:spacing w:before="100" w:beforeAutospacing="1" w:after="100" w:afterAutospacing="1"/>
        <w:ind w:firstLine="567"/>
        <w:jc w:val="both"/>
        <w:rPr>
          <w:rFonts w:ascii="Arial" w:hAnsi="Arial" w:cs="Arial"/>
          <w:color w:val="000000"/>
          <w:sz w:val="20"/>
          <w:szCs w:val="20"/>
        </w:rPr>
      </w:pPr>
      <w:bookmarkStart w:id="51" w:name="art5§3"/>
      <w:bookmarkEnd w:id="51"/>
      <w:r w:rsidRPr="00297F82">
        <w:rPr>
          <w:rFonts w:ascii="Arial" w:hAnsi="Arial" w:cs="Arial"/>
          <w:color w:val="000000"/>
          <w:sz w:val="20"/>
          <w:szCs w:val="20"/>
        </w:rPr>
        <w:t>§ 3</w:t>
      </w:r>
      <w:r w:rsidRPr="00297F82">
        <w:rPr>
          <w:rFonts w:ascii="Arial" w:hAnsi="Arial" w:cs="Arial"/>
          <w:color w:val="000000"/>
          <w:sz w:val="20"/>
          <w:szCs w:val="20"/>
          <w:u w:val="single"/>
          <w:vertAlign w:val="superscript"/>
        </w:rPr>
        <w:t>o</w:t>
      </w:r>
      <w:r w:rsidRPr="00297F82">
        <w:rPr>
          <w:rFonts w:ascii="Arial" w:hAnsi="Arial" w:cs="Arial"/>
          <w:color w:val="000000"/>
          <w:sz w:val="20"/>
          <w:szCs w:val="20"/>
        </w:rPr>
        <w:t>  Para o funcionamento integrado do SINDEC, os Estados, Distrito Federal e Municípios encaminharão à Secretaria Nacional de Defesa Civil informações atualizadas a respeito das respectivas unidades locais responsáveis pelas ações de defesa civil em suas jurisdições, de acordo com o </w:t>
      </w:r>
      <w:hyperlink r:id="rId139" w:anchor="art2" w:history="1">
        <w:r w:rsidRPr="00297F82">
          <w:rPr>
            <w:rStyle w:val="Hyperlink"/>
            <w:rFonts w:ascii="Arial" w:hAnsi="Arial" w:cs="Arial"/>
            <w:sz w:val="20"/>
            <w:szCs w:val="20"/>
          </w:rPr>
          <w:t>art. 2</w:t>
        </w:r>
        <w:r w:rsidRPr="00297F82">
          <w:rPr>
            <w:rStyle w:val="Hyperlink"/>
            <w:rFonts w:ascii="Arial" w:hAnsi="Arial" w:cs="Arial"/>
            <w:sz w:val="20"/>
            <w:szCs w:val="20"/>
            <w:vertAlign w:val="superscript"/>
          </w:rPr>
          <w:t>o</w:t>
        </w:r>
        <w:r w:rsidRPr="00297F82">
          <w:rPr>
            <w:rStyle w:val="Hyperlink"/>
            <w:rFonts w:ascii="Arial" w:hAnsi="Arial" w:cs="Arial"/>
            <w:sz w:val="20"/>
            <w:szCs w:val="20"/>
          </w:rPr>
          <w:t> da Medida Provisória n</w:t>
        </w:r>
        <w:r w:rsidRPr="00297F82">
          <w:rPr>
            <w:rStyle w:val="Hyperlink"/>
            <w:rFonts w:ascii="Arial" w:hAnsi="Arial" w:cs="Arial"/>
            <w:sz w:val="20"/>
            <w:szCs w:val="20"/>
            <w:vertAlign w:val="superscript"/>
          </w:rPr>
          <w:t>o</w:t>
        </w:r>
        <w:r w:rsidRPr="00297F82">
          <w:rPr>
            <w:rStyle w:val="Hyperlink"/>
            <w:rFonts w:ascii="Arial" w:hAnsi="Arial" w:cs="Arial"/>
            <w:sz w:val="20"/>
            <w:szCs w:val="20"/>
          </w:rPr>
          <w:t> 494, de 2 de julho de 2010. </w:t>
        </w:r>
      </w:hyperlink>
    </w:p>
    <w:p w:rsidR="00297F82" w:rsidRPr="00297F82" w:rsidRDefault="00297F82" w:rsidP="00297F82">
      <w:pPr>
        <w:spacing w:before="100" w:beforeAutospacing="1" w:after="100" w:afterAutospacing="1"/>
        <w:ind w:firstLine="567"/>
        <w:jc w:val="both"/>
        <w:rPr>
          <w:rFonts w:ascii="Arial" w:hAnsi="Arial" w:cs="Arial"/>
          <w:color w:val="000000"/>
          <w:sz w:val="20"/>
          <w:szCs w:val="20"/>
        </w:rPr>
      </w:pPr>
      <w:bookmarkStart w:id="52" w:name="art5§4"/>
      <w:bookmarkEnd w:id="52"/>
      <w:r w:rsidRPr="00297F82">
        <w:rPr>
          <w:rFonts w:ascii="Arial" w:hAnsi="Arial" w:cs="Arial"/>
          <w:color w:val="000000"/>
          <w:sz w:val="20"/>
          <w:szCs w:val="20"/>
        </w:rPr>
        <w:t>§ 4</w:t>
      </w:r>
      <w:r w:rsidRPr="00297F82">
        <w:rPr>
          <w:rFonts w:ascii="Arial" w:hAnsi="Arial" w:cs="Arial"/>
          <w:color w:val="000000"/>
          <w:sz w:val="20"/>
          <w:szCs w:val="20"/>
          <w:u w:val="single"/>
          <w:vertAlign w:val="superscript"/>
        </w:rPr>
        <w:t>o</w:t>
      </w:r>
      <w:r w:rsidRPr="00297F82">
        <w:rPr>
          <w:rFonts w:ascii="Arial" w:hAnsi="Arial" w:cs="Arial"/>
          <w:color w:val="000000"/>
          <w:sz w:val="20"/>
          <w:szCs w:val="20"/>
        </w:rPr>
        <w:t>  Em situações de desastres, os integrantes do SINDEC na localidade atingida, indicados nos termos do § 3</w:t>
      </w:r>
      <w:r w:rsidRPr="00297F82">
        <w:rPr>
          <w:rFonts w:ascii="Arial" w:hAnsi="Arial" w:cs="Arial"/>
          <w:color w:val="000000"/>
          <w:sz w:val="20"/>
          <w:szCs w:val="20"/>
          <w:u w:val="single"/>
          <w:vertAlign w:val="superscript"/>
        </w:rPr>
        <w:t>o</w:t>
      </w:r>
      <w:r w:rsidRPr="00297F82">
        <w:rPr>
          <w:rFonts w:ascii="Arial" w:hAnsi="Arial" w:cs="Arial"/>
          <w:color w:val="000000"/>
          <w:sz w:val="20"/>
          <w:szCs w:val="20"/>
        </w:rPr>
        <w:t>, atuarão imediatamente, instalando, quando possível, sala de coordenação de resposta ao desastre, de acordo com sistema de comando unificado de operações adotado pela Secretaria Nacional de Defesa Civil. </w:t>
      </w:r>
    </w:p>
    <w:p w:rsidR="00297F82" w:rsidRPr="00297F82" w:rsidRDefault="00297F82" w:rsidP="00297F82">
      <w:pPr>
        <w:spacing w:before="100" w:beforeAutospacing="1" w:after="100" w:afterAutospacing="1"/>
        <w:ind w:firstLine="567"/>
        <w:jc w:val="both"/>
        <w:rPr>
          <w:rFonts w:ascii="Arial" w:hAnsi="Arial" w:cs="Arial"/>
          <w:color w:val="000000"/>
          <w:sz w:val="20"/>
          <w:szCs w:val="20"/>
        </w:rPr>
      </w:pPr>
      <w:bookmarkStart w:id="53" w:name="art5§5"/>
      <w:bookmarkEnd w:id="53"/>
      <w:r w:rsidRPr="00297F82">
        <w:rPr>
          <w:rFonts w:ascii="Arial" w:hAnsi="Arial" w:cs="Arial"/>
          <w:color w:val="000000"/>
          <w:sz w:val="20"/>
          <w:szCs w:val="20"/>
        </w:rPr>
        <w:t>§ 5</w:t>
      </w:r>
      <w:r w:rsidRPr="00297F82">
        <w:rPr>
          <w:rFonts w:ascii="Arial" w:hAnsi="Arial" w:cs="Arial"/>
          <w:color w:val="000000"/>
          <w:sz w:val="20"/>
          <w:szCs w:val="20"/>
          <w:u w:val="single"/>
          <w:vertAlign w:val="superscript"/>
        </w:rPr>
        <w:t>o</w:t>
      </w:r>
      <w:r w:rsidRPr="00297F82">
        <w:rPr>
          <w:rFonts w:ascii="Arial" w:hAnsi="Arial" w:cs="Arial"/>
          <w:color w:val="000000"/>
          <w:sz w:val="20"/>
          <w:szCs w:val="20"/>
        </w:rPr>
        <w:t>  O SINDEC contará com Grupo de Apoio a Desastres - GADE, vinculado à Secretaria Nacional de Defesa Civil, formado por equipe multidisciplinar, mobilizável a qualquer tempo, para atuar nas diversas fases do desastre em território nacional ou em outros países. </w:t>
      </w:r>
    </w:p>
    <w:p w:rsidR="00297F82" w:rsidRPr="00297F82" w:rsidRDefault="00297F82" w:rsidP="00297F82">
      <w:pPr>
        <w:spacing w:before="100" w:beforeAutospacing="1" w:after="100" w:afterAutospacing="1"/>
        <w:ind w:firstLine="567"/>
        <w:jc w:val="both"/>
        <w:rPr>
          <w:rFonts w:ascii="Arial" w:hAnsi="Arial" w:cs="Arial"/>
          <w:color w:val="000000"/>
          <w:sz w:val="20"/>
          <w:szCs w:val="20"/>
        </w:rPr>
      </w:pPr>
      <w:bookmarkStart w:id="54" w:name="art5§6"/>
      <w:bookmarkEnd w:id="54"/>
      <w:r w:rsidRPr="00297F82">
        <w:rPr>
          <w:rFonts w:ascii="Arial" w:hAnsi="Arial" w:cs="Arial"/>
          <w:color w:val="000000"/>
          <w:sz w:val="20"/>
          <w:szCs w:val="20"/>
        </w:rPr>
        <w:t>§ 6</w:t>
      </w:r>
      <w:r w:rsidRPr="00297F82">
        <w:rPr>
          <w:rFonts w:ascii="Arial" w:hAnsi="Arial" w:cs="Arial"/>
          <w:color w:val="000000"/>
          <w:sz w:val="20"/>
          <w:szCs w:val="20"/>
          <w:u w:val="single"/>
          <w:vertAlign w:val="superscript"/>
        </w:rPr>
        <w:t>o</w:t>
      </w:r>
      <w:r w:rsidRPr="00297F82">
        <w:rPr>
          <w:rFonts w:ascii="Arial" w:hAnsi="Arial" w:cs="Arial"/>
          <w:color w:val="000000"/>
          <w:sz w:val="20"/>
          <w:szCs w:val="20"/>
        </w:rPr>
        <w:t>  Para coordenar e integrar as ações do SINDEC em todo o território nacional, a Secretaria Nacional de Defesa Civil manterá um centro nacional de gerenciamento de riscos e desastres, com a finalidade de agilizar as ações de resposta, monitorar desastres, riscos e ameaças de maior prevalência; </w:t>
      </w:r>
    </w:p>
    <w:p w:rsidR="00297F82" w:rsidRPr="00297F82" w:rsidRDefault="00297F82" w:rsidP="00297F82">
      <w:pPr>
        <w:spacing w:before="100" w:beforeAutospacing="1" w:after="100" w:afterAutospacing="1"/>
        <w:ind w:firstLine="567"/>
        <w:jc w:val="both"/>
        <w:rPr>
          <w:rFonts w:ascii="Arial" w:hAnsi="Arial" w:cs="Arial"/>
          <w:color w:val="000000"/>
          <w:sz w:val="20"/>
          <w:szCs w:val="20"/>
        </w:rPr>
      </w:pPr>
      <w:bookmarkStart w:id="55" w:name="art5§7"/>
      <w:bookmarkEnd w:id="55"/>
      <w:r w:rsidRPr="00297F82">
        <w:rPr>
          <w:rFonts w:ascii="Arial" w:hAnsi="Arial" w:cs="Arial"/>
          <w:color w:val="000000"/>
          <w:sz w:val="20"/>
          <w:szCs w:val="20"/>
        </w:rPr>
        <w:lastRenderedPageBreak/>
        <w:t>§ 7</w:t>
      </w:r>
      <w:r w:rsidRPr="00297F82">
        <w:rPr>
          <w:rFonts w:ascii="Arial" w:hAnsi="Arial" w:cs="Arial"/>
          <w:color w:val="000000"/>
          <w:sz w:val="20"/>
          <w:szCs w:val="20"/>
          <w:u w:val="single"/>
          <w:vertAlign w:val="superscript"/>
        </w:rPr>
        <w:t>o</w:t>
      </w:r>
      <w:r w:rsidRPr="00297F82">
        <w:rPr>
          <w:rFonts w:ascii="Arial" w:hAnsi="Arial" w:cs="Arial"/>
          <w:color w:val="000000"/>
          <w:sz w:val="20"/>
          <w:szCs w:val="20"/>
        </w:rPr>
        <w:t>  A Secretaria Nacional de Defesa Civil poderá solicitar o apoio dos demais órgãos e entidades que integram o SINDEC, bem como da Administração Pública federal, para atuarem junto ao ente federado em situação de emergência ou estado de calamidade pública. </w:t>
      </w:r>
    </w:p>
    <w:p w:rsidR="00297F82" w:rsidRPr="00297F82" w:rsidRDefault="00297F82" w:rsidP="00297F82">
      <w:pPr>
        <w:spacing w:before="100" w:beforeAutospacing="1" w:after="100" w:afterAutospacing="1"/>
        <w:ind w:firstLine="567"/>
        <w:jc w:val="both"/>
        <w:rPr>
          <w:rFonts w:ascii="Arial" w:hAnsi="Arial" w:cs="Arial"/>
          <w:color w:val="000000"/>
          <w:sz w:val="20"/>
          <w:szCs w:val="20"/>
        </w:rPr>
      </w:pPr>
      <w:bookmarkStart w:id="56" w:name="art5§8"/>
      <w:bookmarkEnd w:id="56"/>
      <w:r w:rsidRPr="00297F82">
        <w:rPr>
          <w:rFonts w:ascii="Arial" w:hAnsi="Arial" w:cs="Arial"/>
          <w:color w:val="000000"/>
          <w:sz w:val="20"/>
          <w:szCs w:val="20"/>
        </w:rPr>
        <w:t>§ 8</w:t>
      </w:r>
      <w:r w:rsidRPr="00297F82">
        <w:rPr>
          <w:rFonts w:ascii="Arial" w:hAnsi="Arial" w:cs="Arial"/>
          <w:color w:val="000000"/>
          <w:sz w:val="20"/>
          <w:szCs w:val="20"/>
          <w:u w:val="single"/>
          <w:vertAlign w:val="superscript"/>
        </w:rPr>
        <w:t>o</w:t>
      </w:r>
      <w:r w:rsidRPr="00297F82">
        <w:rPr>
          <w:rFonts w:ascii="Arial" w:hAnsi="Arial" w:cs="Arial"/>
          <w:color w:val="000000"/>
          <w:sz w:val="20"/>
          <w:szCs w:val="20"/>
        </w:rPr>
        <w:t>  As despesas decorrentes da atuação de que trata o § 7</w:t>
      </w:r>
      <w:r w:rsidRPr="00297F82">
        <w:rPr>
          <w:rFonts w:ascii="Arial" w:hAnsi="Arial" w:cs="Arial"/>
          <w:color w:val="000000"/>
          <w:sz w:val="20"/>
          <w:szCs w:val="20"/>
          <w:u w:val="single"/>
          <w:vertAlign w:val="superscript"/>
        </w:rPr>
        <w:t>o</w:t>
      </w:r>
      <w:r w:rsidRPr="00297F82">
        <w:rPr>
          <w:rFonts w:ascii="Arial" w:hAnsi="Arial" w:cs="Arial"/>
          <w:color w:val="000000"/>
          <w:sz w:val="20"/>
          <w:szCs w:val="20"/>
        </w:rPr>
        <w:t>, correrão por conta de dotação orçamentária de cada órgão ou entidade.  </w:t>
      </w:r>
    </w:p>
    <w:p w:rsidR="00297F82" w:rsidRPr="00297F82" w:rsidRDefault="00297F82" w:rsidP="00297F82">
      <w:pPr>
        <w:spacing w:before="100" w:beforeAutospacing="1" w:after="100" w:afterAutospacing="1"/>
        <w:ind w:firstLine="567"/>
        <w:jc w:val="both"/>
        <w:rPr>
          <w:rFonts w:ascii="Arial" w:hAnsi="Arial" w:cs="Arial"/>
          <w:color w:val="000000"/>
          <w:sz w:val="20"/>
          <w:szCs w:val="20"/>
        </w:rPr>
      </w:pPr>
      <w:bookmarkStart w:id="57" w:name="art5§9"/>
      <w:bookmarkEnd w:id="57"/>
      <w:r w:rsidRPr="00297F82">
        <w:rPr>
          <w:rFonts w:ascii="Arial" w:hAnsi="Arial" w:cs="Arial"/>
          <w:color w:val="000000"/>
          <w:sz w:val="20"/>
          <w:szCs w:val="20"/>
        </w:rPr>
        <w:t>§ 9</w:t>
      </w:r>
      <w:r w:rsidRPr="00297F82">
        <w:rPr>
          <w:rFonts w:ascii="Arial" w:hAnsi="Arial" w:cs="Arial"/>
          <w:color w:val="000000"/>
          <w:sz w:val="20"/>
          <w:szCs w:val="20"/>
          <w:u w:val="single"/>
          <w:vertAlign w:val="superscript"/>
        </w:rPr>
        <w:t>o</w:t>
      </w:r>
      <w:r w:rsidRPr="00297F82">
        <w:rPr>
          <w:rFonts w:ascii="Arial" w:hAnsi="Arial" w:cs="Arial"/>
          <w:color w:val="000000"/>
          <w:sz w:val="20"/>
          <w:szCs w:val="20"/>
        </w:rPr>
        <w:t>  O SINDEC mobilizará a sociedade civil para atuar em situação de emergência ou estado de calamidade pública, coordenando o apoio logístico para o desenvolvimento das ações de defesa civil. </w:t>
      </w:r>
    </w:p>
    <w:p w:rsidR="00297F82" w:rsidRPr="00297F82" w:rsidRDefault="00297F82" w:rsidP="00297F82">
      <w:pPr>
        <w:spacing w:before="100" w:beforeAutospacing="1" w:after="100" w:afterAutospacing="1"/>
        <w:ind w:firstLine="567"/>
        <w:jc w:val="both"/>
        <w:rPr>
          <w:rFonts w:ascii="Arial" w:hAnsi="Arial" w:cs="Arial"/>
          <w:color w:val="000000"/>
          <w:sz w:val="20"/>
          <w:szCs w:val="20"/>
        </w:rPr>
      </w:pPr>
      <w:r w:rsidRPr="00297F82">
        <w:rPr>
          <w:rFonts w:ascii="Arial" w:hAnsi="Arial" w:cs="Arial"/>
          <w:color w:val="000000"/>
          <w:sz w:val="20"/>
          <w:szCs w:val="20"/>
        </w:rPr>
        <w:t>Art. 6</w:t>
      </w:r>
      <w:r w:rsidRPr="00297F82">
        <w:rPr>
          <w:rFonts w:ascii="Arial" w:hAnsi="Arial" w:cs="Arial"/>
          <w:color w:val="000000"/>
          <w:sz w:val="20"/>
          <w:szCs w:val="20"/>
          <w:u w:val="single"/>
          <w:vertAlign w:val="superscript"/>
        </w:rPr>
        <w:t>o</w:t>
      </w:r>
      <w:r w:rsidRPr="00297F82">
        <w:rPr>
          <w:rFonts w:ascii="Arial" w:hAnsi="Arial" w:cs="Arial"/>
          <w:color w:val="000000"/>
          <w:sz w:val="20"/>
          <w:szCs w:val="20"/>
        </w:rPr>
        <w:t>  O Conselho Nacional de Defesa Civil - CONDEC integra o SINDEC como órgão colegiado, de natureza consultiva, tendo como atribuição propor diretrizes para a política nacional de defesa civil, em face dos objetivos estabelecidos no art. 4</w:t>
      </w:r>
      <w:r w:rsidRPr="00297F82">
        <w:rPr>
          <w:rFonts w:ascii="Arial" w:hAnsi="Arial" w:cs="Arial"/>
          <w:color w:val="000000"/>
          <w:sz w:val="20"/>
          <w:szCs w:val="20"/>
          <w:u w:val="single"/>
          <w:vertAlign w:val="superscript"/>
        </w:rPr>
        <w:t>o</w:t>
      </w:r>
      <w:r w:rsidRPr="00297F82">
        <w:rPr>
          <w:rFonts w:ascii="Arial" w:hAnsi="Arial" w:cs="Arial"/>
          <w:color w:val="000000"/>
          <w:sz w:val="20"/>
          <w:szCs w:val="20"/>
        </w:rPr>
        <w:t>. </w:t>
      </w:r>
    </w:p>
    <w:p w:rsidR="00297F82" w:rsidRPr="00297F82" w:rsidRDefault="00297F82" w:rsidP="00297F82">
      <w:pPr>
        <w:spacing w:before="100" w:beforeAutospacing="1" w:after="120"/>
        <w:ind w:firstLine="567"/>
        <w:jc w:val="both"/>
        <w:rPr>
          <w:rFonts w:ascii="Arial" w:hAnsi="Arial" w:cs="Arial"/>
          <w:color w:val="000000"/>
          <w:sz w:val="20"/>
          <w:szCs w:val="20"/>
        </w:rPr>
      </w:pPr>
      <w:r w:rsidRPr="00297F82">
        <w:rPr>
          <w:rFonts w:ascii="Arial" w:hAnsi="Arial" w:cs="Arial"/>
          <w:color w:val="000000"/>
          <w:sz w:val="20"/>
          <w:szCs w:val="20"/>
        </w:rPr>
        <w:t>§ 1</w:t>
      </w:r>
      <w:r w:rsidRPr="00297F82">
        <w:rPr>
          <w:rFonts w:ascii="Arial" w:hAnsi="Arial" w:cs="Arial"/>
          <w:color w:val="000000"/>
          <w:sz w:val="20"/>
          <w:szCs w:val="20"/>
          <w:u w:val="single"/>
          <w:vertAlign w:val="superscript"/>
        </w:rPr>
        <w:t>o</w:t>
      </w:r>
      <w:r w:rsidRPr="00297F82">
        <w:rPr>
          <w:rFonts w:ascii="Arial" w:hAnsi="Arial" w:cs="Arial"/>
          <w:color w:val="000000"/>
          <w:sz w:val="20"/>
          <w:szCs w:val="20"/>
        </w:rPr>
        <w:t>  O CONDEC será composto por um representante e suplente de cada órgão a seguir indicado:</w:t>
      </w:r>
    </w:p>
    <w:p w:rsidR="00297F82" w:rsidRPr="00297F82" w:rsidRDefault="00297F82" w:rsidP="00297F82">
      <w:pPr>
        <w:spacing w:before="100" w:beforeAutospacing="1" w:after="100" w:afterAutospacing="1"/>
        <w:ind w:firstLine="567"/>
        <w:jc w:val="both"/>
        <w:rPr>
          <w:rFonts w:ascii="Arial" w:hAnsi="Arial" w:cs="Arial"/>
          <w:color w:val="000000"/>
          <w:sz w:val="20"/>
          <w:szCs w:val="20"/>
        </w:rPr>
      </w:pPr>
      <w:r w:rsidRPr="00297F82">
        <w:rPr>
          <w:rFonts w:ascii="Arial" w:hAnsi="Arial" w:cs="Arial"/>
          <w:color w:val="000000"/>
          <w:sz w:val="20"/>
          <w:szCs w:val="20"/>
        </w:rPr>
        <w:t>I - Ministério da Integração Nacional, que o coordenará;</w:t>
      </w:r>
    </w:p>
    <w:p w:rsidR="00297F82" w:rsidRPr="00297F82" w:rsidRDefault="00297F82" w:rsidP="00297F82">
      <w:pPr>
        <w:spacing w:before="100" w:beforeAutospacing="1" w:after="100" w:afterAutospacing="1"/>
        <w:ind w:firstLine="567"/>
        <w:jc w:val="both"/>
        <w:rPr>
          <w:rFonts w:ascii="Arial" w:hAnsi="Arial" w:cs="Arial"/>
          <w:color w:val="000000"/>
          <w:sz w:val="20"/>
          <w:szCs w:val="20"/>
        </w:rPr>
      </w:pPr>
      <w:r w:rsidRPr="00297F82">
        <w:rPr>
          <w:rFonts w:ascii="Arial" w:hAnsi="Arial" w:cs="Arial"/>
          <w:color w:val="000000"/>
          <w:sz w:val="20"/>
          <w:szCs w:val="20"/>
        </w:rPr>
        <w:t>II - Casa Civil da Presidência da República;</w:t>
      </w:r>
    </w:p>
    <w:p w:rsidR="00297F82" w:rsidRPr="00297F82" w:rsidRDefault="00297F82" w:rsidP="00297F82">
      <w:pPr>
        <w:spacing w:before="100" w:beforeAutospacing="1" w:after="100" w:afterAutospacing="1"/>
        <w:ind w:firstLine="567"/>
        <w:jc w:val="both"/>
        <w:rPr>
          <w:rFonts w:ascii="Arial" w:hAnsi="Arial" w:cs="Arial"/>
          <w:color w:val="000000"/>
          <w:sz w:val="20"/>
          <w:szCs w:val="20"/>
        </w:rPr>
      </w:pPr>
      <w:r w:rsidRPr="00297F82">
        <w:rPr>
          <w:rFonts w:ascii="Arial" w:hAnsi="Arial" w:cs="Arial"/>
          <w:color w:val="000000"/>
          <w:sz w:val="20"/>
          <w:szCs w:val="20"/>
        </w:rPr>
        <w:t>III - </w:t>
      </w:r>
      <w:r w:rsidRPr="00297F82">
        <w:rPr>
          <w:rFonts w:ascii="Arial" w:hAnsi="Arial" w:cs="Arial"/>
          <w:color w:val="000000"/>
          <w:sz w:val="20"/>
          <w:szCs w:val="20"/>
          <w:lang w:val="pt-PT"/>
        </w:rPr>
        <w:t>Gabinete de Segurança Institucional da Presidência da República</w:t>
      </w:r>
      <w:r w:rsidRPr="00297F82">
        <w:rPr>
          <w:rFonts w:ascii="Arial" w:hAnsi="Arial" w:cs="Arial"/>
          <w:color w:val="000000"/>
          <w:sz w:val="20"/>
          <w:szCs w:val="20"/>
        </w:rPr>
        <w:t>;</w:t>
      </w:r>
    </w:p>
    <w:p w:rsidR="00297F82" w:rsidRPr="00297F82" w:rsidRDefault="00297F82" w:rsidP="00297F82">
      <w:pPr>
        <w:spacing w:before="100" w:beforeAutospacing="1" w:after="100" w:afterAutospacing="1"/>
        <w:ind w:firstLine="567"/>
        <w:jc w:val="both"/>
        <w:rPr>
          <w:rFonts w:ascii="Arial" w:hAnsi="Arial" w:cs="Arial"/>
          <w:color w:val="000000"/>
          <w:sz w:val="20"/>
          <w:szCs w:val="20"/>
        </w:rPr>
      </w:pPr>
      <w:r w:rsidRPr="00297F82">
        <w:rPr>
          <w:rFonts w:ascii="Arial" w:hAnsi="Arial" w:cs="Arial"/>
          <w:color w:val="000000"/>
          <w:sz w:val="20"/>
          <w:szCs w:val="20"/>
        </w:rPr>
        <w:t>IV - Ministério da Defesa;</w:t>
      </w:r>
    </w:p>
    <w:p w:rsidR="00297F82" w:rsidRPr="00297F82" w:rsidRDefault="00297F82" w:rsidP="00297F82">
      <w:pPr>
        <w:spacing w:before="100" w:beforeAutospacing="1" w:after="100" w:afterAutospacing="1"/>
        <w:ind w:firstLine="567"/>
        <w:jc w:val="both"/>
        <w:rPr>
          <w:rFonts w:ascii="Arial" w:hAnsi="Arial" w:cs="Arial"/>
          <w:color w:val="000000"/>
          <w:sz w:val="20"/>
          <w:szCs w:val="20"/>
        </w:rPr>
      </w:pPr>
      <w:r w:rsidRPr="00297F82">
        <w:rPr>
          <w:rFonts w:ascii="Arial" w:hAnsi="Arial" w:cs="Arial"/>
          <w:color w:val="000000"/>
          <w:sz w:val="20"/>
          <w:szCs w:val="20"/>
        </w:rPr>
        <w:t>V - Ministério do Planejamento, Orçamento e Gestão;</w:t>
      </w:r>
    </w:p>
    <w:p w:rsidR="00297F82" w:rsidRPr="00297F82" w:rsidRDefault="00297F82" w:rsidP="00297F82">
      <w:pPr>
        <w:spacing w:before="100" w:beforeAutospacing="1" w:after="100" w:afterAutospacing="1"/>
        <w:ind w:firstLine="567"/>
        <w:jc w:val="both"/>
        <w:rPr>
          <w:rFonts w:ascii="Arial" w:hAnsi="Arial" w:cs="Arial"/>
          <w:color w:val="000000"/>
          <w:sz w:val="20"/>
          <w:szCs w:val="20"/>
        </w:rPr>
      </w:pPr>
      <w:r w:rsidRPr="00297F82">
        <w:rPr>
          <w:rFonts w:ascii="Arial" w:hAnsi="Arial" w:cs="Arial"/>
          <w:color w:val="000000"/>
          <w:sz w:val="20"/>
          <w:szCs w:val="20"/>
        </w:rPr>
        <w:t>VI - Ministério das Cidades;</w:t>
      </w:r>
    </w:p>
    <w:p w:rsidR="00297F82" w:rsidRPr="00297F82" w:rsidRDefault="00297F82" w:rsidP="00297F82">
      <w:pPr>
        <w:spacing w:before="100" w:beforeAutospacing="1" w:after="100" w:afterAutospacing="1"/>
        <w:ind w:firstLine="567"/>
        <w:jc w:val="both"/>
        <w:rPr>
          <w:rFonts w:ascii="Arial" w:hAnsi="Arial" w:cs="Arial"/>
          <w:color w:val="000000"/>
          <w:sz w:val="20"/>
          <w:szCs w:val="20"/>
        </w:rPr>
      </w:pPr>
      <w:r w:rsidRPr="00297F82">
        <w:rPr>
          <w:rFonts w:ascii="Arial" w:hAnsi="Arial" w:cs="Arial"/>
          <w:color w:val="000000"/>
          <w:sz w:val="20"/>
          <w:szCs w:val="20"/>
        </w:rPr>
        <w:t>VII - Ministério do Desenvolvimento Social e Combate à Fome;</w:t>
      </w:r>
    </w:p>
    <w:p w:rsidR="00297F82" w:rsidRPr="00297F82" w:rsidRDefault="00297F82" w:rsidP="00297F82">
      <w:pPr>
        <w:spacing w:before="100" w:beforeAutospacing="1" w:after="100" w:afterAutospacing="1"/>
        <w:ind w:firstLine="567"/>
        <w:jc w:val="both"/>
        <w:rPr>
          <w:rFonts w:ascii="Arial" w:hAnsi="Arial" w:cs="Arial"/>
          <w:color w:val="000000"/>
          <w:sz w:val="20"/>
          <w:szCs w:val="20"/>
        </w:rPr>
      </w:pPr>
      <w:r w:rsidRPr="00297F82">
        <w:rPr>
          <w:rFonts w:ascii="Arial" w:hAnsi="Arial" w:cs="Arial"/>
          <w:color w:val="000000"/>
          <w:sz w:val="20"/>
          <w:szCs w:val="20"/>
        </w:rPr>
        <w:t>VIII - Ministério da Saúde;</w:t>
      </w:r>
    </w:p>
    <w:p w:rsidR="00297F82" w:rsidRPr="00297F82" w:rsidRDefault="00297F82" w:rsidP="00297F82">
      <w:pPr>
        <w:spacing w:before="100" w:beforeAutospacing="1" w:after="100" w:afterAutospacing="1"/>
        <w:ind w:firstLine="567"/>
        <w:jc w:val="both"/>
        <w:rPr>
          <w:rFonts w:ascii="Arial" w:hAnsi="Arial" w:cs="Arial"/>
          <w:color w:val="000000"/>
          <w:sz w:val="20"/>
          <w:szCs w:val="20"/>
        </w:rPr>
      </w:pPr>
      <w:r w:rsidRPr="00297F82">
        <w:rPr>
          <w:rFonts w:ascii="Arial" w:hAnsi="Arial" w:cs="Arial"/>
          <w:color w:val="000000"/>
          <w:sz w:val="20"/>
          <w:szCs w:val="20"/>
        </w:rPr>
        <w:t>IX - Secretaria de Relações Institucionais da Presidência da República. </w:t>
      </w:r>
    </w:p>
    <w:p w:rsidR="00297F82" w:rsidRPr="00297F82" w:rsidRDefault="00297F82" w:rsidP="00297F82">
      <w:pPr>
        <w:spacing w:before="100" w:beforeAutospacing="1" w:after="120"/>
        <w:ind w:firstLine="567"/>
        <w:jc w:val="both"/>
        <w:rPr>
          <w:rFonts w:ascii="Arial" w:hAnsi="Arial" w:cs="Arial"/>
          <w:color w:val="000000"/>
          <w:sz w:val="20"/>
          <w:szCs w:val="20"/>
        </w:rPr>
      </w:pPr>
      <w:r w:rsidRPr="00297F82">
        <w:rPr>
          <w:rFonts w:ascii="Arial" w:hAnsi="Arial" w:cs="Arial"/>
          <w:color w:val="000000"/>
          <w:sz w:val="20"/>
          <w:szCs w:val="20"/>
        </w:rPr>
        <w:t>§ 2</w:t>
      </w:r>
      <w:r w:rsidRPr="00297F82">
        <w:rPr>
          <w:rFonts w:ascii="Arial" w:hAnsi="Arial" w:cs="Arial"/>
          <w:color w:val="000000"/>
          <w:sz w:val="20"/>
          <w:szCs w:val="20"/>
          <w:u w:val="single"/>
          <w:vertAlign w:val="superscript"/>
        </w:rPr>
        <w:t>o</w:t>
      </w:r>
      <w:r w:rsidRPr="00297F82">
        <w:rPr>
          <w:rFonts w:ascii="Arial" w:hAnsi="Arial" w:cs="Arial"/>
          <w:color w:val="000000"/>
          <w:sz w:val="20"/>
          <w:szCs w:val="20"/>
        </w:rPr>
        <w:t>  Além dos representantes previstos no § 1</w:t>
      </w:r>
      <w:r w:rsidRPr="00297F82">
        <w:rPr>
          <w:rFonts w:ascii="Arial" w:hAnsi="Arial" w:cs="Arial"/>
          <w:color w:val="000000"/>
          <w:sz w:val="20"/>
          <w:szCs w:val="20"/>
          <w:u w:val="single"/>
          <w:vertAlign w:val="superscript"/>
        </w:rPr>
        <w:t>o</w:t>
      </w:r>
      <w:r w:rsidRPr="00297F82">
        <w:rPr>
          <w:rFonts w:ascii="Arial" w:hAnsi="Arial" w:cs="Arial"/>
          <w:color w:val="000000"/>
          <w:sz w:val="20"/>
          <w:szCs w:val="20"/>
        </w:rPr>
        <w:t>, comporão, ainda, o CONDEC:</w:t>
      </w:r>
    </w:p>
    <w:p w:rsidR="00297F82" w:rsidRPr="00297F82" w:rsidRDefault="00297F82" w:rsidP="00297F82">
      <w:pPr>
        <w:spacing w:before="100" w:beforeAutospacing="1" w:after="100" w:afterAutospacing="1"/>
        <w:ind w:firstLine="567"/>
        <w:jc w:val="both"/>
        <w:rPr>
          <w:rFonts w:ascii="Arial" w:hAnsi="Arial" w:cs="Arial"/>
          <w:color w:val="000000"/>
          <w:sz w:val="20"/>
          <w:szCs w:val="20"/>
        </w:rPr>
      </w:pPr>
      <w:r w:rsidRPr="00297F82">
        <w:rPr>
          <w:rFonts w:ascii="Arial" w:hAnsi="Arial" w:cs="Arial"/>
          <w:color w:val="000000"/>
          <w:sz w:val="20"/>
          <w:szCs w:val="20"/>
        </w:rPr>
        <w:t>I - dois representantes dos Estados e Distrito Federal;</w:t>
      </w:r>
    </w:p>
    <w:p w:rsidR="00297F82" w:rsidRPr="00297F82" w:rsidRDefault="00297F82" w:rsidP="00297F82">
      <w:pPr>
        <w:spacing w:before="100" w:beforeAutospacing="1" w:after="100" w:afterAutospacing="1"/>
        <w:ind w:firstLine="567"/>
        <w:jc w:val="both"/>
        <w:rPr>
          <w:rFonts w:ascii="Arial" w:hAnsi="Arial" w:cs="Arial"/>
          <w:color w:val="000000"/>
          <w:sz w:val="20"/>
          <w:szCs w:val="20"/>
        </w:rPr>
      </w:pPr>
      <w:r w:rsidRPr="00297F82">
        <w:rPr>
          <w:rFonts w:ascii="Arial" w:hAnsi="Arial" w:cs="Arial"/>
          <w:color w:val="000000"/>
          <w:sz w:val="20"/>
          <w:szCs w:val="20"/>
        </w:rPr>
        <w:t>II - três representantes dos Municípios; e</w:t>
      </w:r>
    </w:p>
    <w:p w:rsidR="00297F82" w:rsidRPr="00297F82" w:rsidRDefault="00297F82" w:rsidP="00297F82">
      <w:pPr>
        <w:spacing w:before="100" w:beforeAutospacing="1" w:after="100" w:afterAutospacing="1"/>
        <w:ind w:firstLine="567"/>
        <w:jc w:val="both"/>
        <w:rPr>
          <w:rFonts w:ascii="Arial" w:hAnsi="Arial" w:cs="Arial"/>
          <w:color w:val="000000"/>
          <w:sz w:val="20"/>
          <w:szCs w:val="20"/>
        </w:rPr>
      </w:pPr>
      <w:r w:rsidRPr="00297F82">
        <w:rPr>
          <w:rFonts w:ascii="Arial" w:hAnsi="Arial" w:cs="Arial"/>
          <w:color w:val="000000"/>
          <w:sz w:val="20"/>
          <w:szCs w:val="20"/>
        </w:rPr>
        <w:t>III - três representantes da sociedade civil. </w:t>
      </w:r>
    </w:p>
    <w:p w:rsidR="00297F82" w:rsidRPr="00297F82" w:rsidRDefault="00297F82" w:rsidP="00297F82">
      <w:pPr>
        <w:spacing w:before="100" w:beforeAutospacing="1" w:after="100" w:afterAutospacing="1"/>
        <w:ind w:firstLine="567"/>
        <w:jc w:val="both"/>
        <w:rPr>
          <w:rFonts w:ascii="Arial" w:hAnsi="Arial" w:cs="Arial"/>
          <w:color w:val="000000"/>
          <w:sz w:val="20"/>
          <w:szCs w:val="20"/>
        </w:rPr>
      </w:pPr>
      <w:r w:rsidRPr="00297F82">
        <w:rPr>
          <w:rFonts w:ascii="Arial" w:hAnsi="Arial" w:cs="Arial"/>
          <w:color w:val="000000"/>
          <w:sz w:val="20"/>
          <w:szCs w:val="20"/>
        </w:rPr>
        <w:t>§ 3</w:t>
      </w:r>
      <w:r w:rsidRPr="00297F82">
        <w:rPr>
          <w:rFonts w:ascii="Arial" w:hAnsi="Arial" w:cs="Arial"/>
          <w:color w:val="000000"/>
          <w:sz w:val="20"/>
          <w:szCs w:val="20"/>
          <w:u w:val="single"/>
          <w:vertAlign w:val="superscript"/>
        </w:rPr>
        <w:t>o</w:t>
      </w:r>
      <w:r w:rsidRPr="00297F82">
        <w:rPr>
          <w:rFonts w:ascii="Arial" w:hAnsi="Arial" w:cs="Arial"/>
          <w:color w:val="000000"/>
          <w:sz w:val="20"/>
          <w:szCs w:val="20"/>
        </w:rPr>
        <w:t>  A Secretaria Nacional de Defesa Civil exercerá a função de Secretaria-Executiva do CONDEC, fornecendo o apoio administrativo e os meios necessários à execução de seus trabalhos. </w:t>
      </w:r>
    </w:p>
    <w:p w:rsidR="00297F82" w:rsidRPr="00297F82" w:rsidRDefault="00297F82" w:rsidP="00297F82">
      <w:pPr>
        <w:spacing w:before="100" w:beforeAutospacing="1" w:after="100" w:afterAutospacing="1"/>
        <w:ind w:firstLine="567"/>
        <w:jc w:val="both"/>
        <w:rPr>
          <w:rFonts w:ascii="Arial" w:hAnsi="Arial" w:cs="Arial"/>
          <w:color w:val="000000"/>
          <w:sz w:val="20"/>
          <w:szCs w:val="20"/>
        </w:rPr>
      </w:pPr>
      <w:r w:rsidRPr="00297F82">
        <w:rPr>
          <w:rFonts w:ascii="Arial" w:hAnsi="Arial" w:cs="Arial"/>
          <w:color w:val="000000"/>
          <w:sz w:val="20"/>
          <w:szCs w:val="20"/>
        </w:rPr>
        <w:t>§ 4</w:t>
      </w:r>
      <w:r w:rsidRPr="00297F82">
        <w:rPr>
          <w:rFonts w:ascii="Arial" w:hAnsi="Arial" w:cs="Arial"/>
          <w:color w:val="000000"/>
          <w:sz w:val="20"/>
          <w:szCs w:val="20"/>
          <w:u w:val="single"/>
          <w:vertAlign w:val="superscript"/>
        </w:rPr>
        <w:t>o</w:t>
      </w:r>
      <w:r w:rsidRPr="00297F82">
        <w:rPr>
          <w:rFonts w:ascii="Arial" w:hAnsi="Arial" w:cs="Arial"/>
          <w:color w:val="000000"/>
          <w:sz w:val="20"/>
          <w:szCs w:val="20"/>
        </w:rPr>
        <w:t>  A participação no CONDEC será considerada prestação de serviço público relevante, não remunerada. </w:t>
      </w:r>
    </w:p>
    <w:p w:rsidR="00297F82" w:rsidRPr="00297F82" w:rsidRDefault="00297F82" w:rsidP="00297F82">
      <w:pPr>
        <w:spacing w:before="100" w:beforeAutospacing="1" w:after="100" w:afterAutospacing="1"/>
        <w:ind w:firstLine="567"/>
        <w:jc w:val="both"/>
        <w:rPr>
          <w:rFonts w:ascii="Arial" w:hAnsi="Arial" w:cs="Arial"/>
          <w:color w:val="000000"/>
          <w:sz w:val="20"/>
          <w:szCs w:val="20"/>
        </w:rPr>
      </w:pPr>
      <w:r w:rsidRPr="00297F82">
        <w:rPr>
          <w:rFonts w:ascii="Arial" w:hAnsi="Arial" w:cs="Arial"/>
          <w:color w:val="000000"/>
          <w:spacing w:val="-4"/>
          <w:sz w:val="20"/>
          <w:szCs w:val="20"/>
        </w:rPr>
        <w:t>§ 5</w:t>
      </w:r>
      <w:r w:rsidRPr="00297F82">
        <w:rPr>
          <w:rFonts w:ascii="Arial" w:hAnsi="Arial" w:cs="Arial"/>
          <w:color w:val="000000"/>
          <w:spacing w:val="-4"/>
          <w:sz w:val="20"/>
          <w:szCs w:val="20"/>
          <w:u w:val="single"/>
          <w:vertAlign w:val="superscript"/>
        </w:rPr>
        <w:t>o</w:t>
      </w:r>
      <w:r w:rsidRPr="00297F82">
        <w:rPr>
          <w:rFonts w:ascii="Arial" w:hAnsi="Arial" w:cs="Arial"/>
          <w:color w:val="000000"/>
          <w:spacing w:val="-4"/>
          <w:sz w:val="20"/>
          <w:szCs w:val="20"/>
        </w:rPr>
        <w:t>  Os representantes dos Estados, Distrito Federal, Municípios e da sociedade civil, serão indicados e designados na forma a ser disciplinada pelo Ministério da Integração Nacional.</w:t>
      </w:r>
      <w:r w:rsidRPr="00297F82">
        <w:rPr>
          <w:rFonts w:ascii="Arial" w:hAnsi="Arial" w:cs="Arial"/>
          <w:color w:val="000000"/>
          <w:sz w:val="20"/>
          <w:szCs w:val="20"/>
        </w:rPr>
        <w:t> </w:t>
      </w:r>
    </w:p>
    <w:p w:rsidR="00297F82" w:rsidRPr="00297F82" w:rsidRDefault="00297F82" w:rsidP="00297F82">
      <w:pPr>
        <w:spacing w:before="100" w:beforeAutospacing="1" w:after="100" w:afterAutospacing="1"/>
        <w:ind w:firstLine="567"/>
        <w:jc w:val="both"/>
        <w:rPr>
          <w:rFonts w:ascii="Arial" w:hAnsi="Arial" w:cs="Arial"/>
          <w:color w:val="000000"/>
          <w:sz w:val="20"/>
          <w:szCs w:val="20"/>
        </w:rPr>
      </w:pPr>
      <w:r w:rsidRPr="00297F82">
        <w:rPr>
          <w:rFonts w:ascii="Arial" w:hAnsi="Arial" w:cs="Arial"/>
          <w:color w:val="000000"/>
          <w:sz w:val="20"/>
          <w:szCs w:val="20"/>
        </w:rPr>
        <w:lastRenderedPageBreak/>
        <w:t>§ 6</w:t>
      </w:r>
      <w:r w:rsidRPr="00297F82">
        <w:rPr>
          <w:rFonts w:ascii="Arial" w:hAnsi="Arial" w:cs="Arial"/>
          <w:color w:val="000000"/>
          <w:sz w:val="20"/>
          <w:szCs w:val="20"/>
          <w:u w:val="single"/>
          <w:vertAlign w:val="superscript"/>
        </w:rPr>
        <w:t>o</w:t>
      </w:r>
      <w:r w:rsidRPr="00297F82">
        <w:rPr>
          <w:rFonts w:ascii="Arial" w:hAnsi="Arial" w:cs="Arial"/>
          <w:color w:val="000000"/>
          <w:sz w:val="20"/>
          <w:szCs w:val="20"/>
        </w:rPr>
        <w:t>  O CONDEC poderá convidar representantes de outros órgãos da administração pública, de entidades privadas, de organizações não-governamentais, de conselhos e de fóruns locais para o acompanhamento ou participação dos trabalhos. </w:t>
      </w:r>
    </w:p>
    <w:p w:rsidR="00297F82" w:rsidRPr="00297F82" w:rsidRDefault="00297F82" w:rsidP="00297F82">
      <w:pPr>
        <w:spacing w:before="100" w:beforeAutospacing="1" w:after="100" w:afterAutospacing="1"/>
        <w:jc w:val="center"/>
        <w:rPr>
          <w:rFonts w:ascii="Arial" w:hAnsi="Arial" w:cs="Arial"/>
          <w:color w:val="000000"/>
          <w:sz w:val="20"/>
          <w:szCs w:val="20"/>
        </w:rPr>
      </w:pPr>
      <w:r w:rsidRPr="00297F82">
        <w:rPr>
          <w:rFonts w:ascii="Arial" w:hAnsi="Arial" w:cs="Arial"/>
          <w:color w:val="000000"/>
          <w:sz w:val="20"/>
          <w:szCs w:val="20"/>
        </w:rPr>
        <w:t>CAPÍTULO II</w:t>
      </w:r>
    </w:p>
    <w:p w:rsidR="00297F82" w:rsidRPr="00297F82" w:rsidRDefault="00297F82" w:rsidP="00297F82">
      <w:pPr>
        <w:spacing w:before="100" w:beforeAutospacing="1" w:after="100" w:afterAutospacing="1"/>
        <w:jc w:val="center"/>
        <w:rPr>
          <w:rFonts w:ascii="Arial" w:hAnsi="Arial" w:cs="Arial"/>
          <w:color w:val="000000"/>
          <w:sz w:val="20"/>
          <w:szCs w:val="20"/>
        </w:rPr>
      </w:pPr>
      <w:r w:rsidRPr="00297F82">
        <w:rPr>
          <w:rFonts w:ascii="Arial" w:hAnsi="Arial" w:cs="Arial"/>
          <w:color w:val="000000"/>
          <w:sz w:val="20"/>
          <w:szCs w:val="20"/>
        </w:rPr>
        <w:t>DO RECONHECIMENTO DA SITUAÇÃO DE EMERGÊNCIA E DO</w:t>
      </w:r>
    </w:p>
    <w:p w:rsidR="00297F82" w:rsidRPr="00297F82" w:rsidRDefault="00297F82" w:rsidP="00297F82">
      <w:pPr>
        <w:spacing w:before="100" w:beforeAutospacing="1" w:after="100" w:afterAutospacing="1"/>
        <w:jc w:val="center"/>
        <w:rPr>
          <w:rFonts w:ascii="Arial" w:hAnsi="Arial" w:cs="Arial"/>
          <w:color w:val="000000"/>
          <w:sz w:val="20"/>
          <w:szCs w:val="20"/>
        </w:rPr>
      </w:pPr>
      <w:r w:rsidRPr="00297F82">
        <w:rPr>
          <w:rFonts w:ascii="Arial" w:hAnsi="Arial" w:cs="Arial"/>
          <w:color w:val="000000"/>
          <w:sz w:val="20"/>
          <w:szCs w:val="20"/>
        </w:rPr>
        <w:t>ESTADO DE CALAMIDADE PÚBLICA </w:t>
      </w:r>
    </w:p>
    <w:p w:rsidR="00297F82" w:rsidRPr="00297F82" w:rsidRDefault="00297F82" w:rsidP="00297F82">
      <w:pPr>
        <w:spacing w:before="100" w:beforeAutospacing="1" w:after="100" w:afterAutospacing="1"/>
        <w:ind w:firstLine="567"/>
        <w:jc w:val="both"/>
        <w:rPr>
          <w:rFonts w:ascii="Arial" w:hAnsi="Arial" w:cs="Arial"/>
          <w:color w:val="000000"/>
          <w:sz w:val="20"/>
          <w:szCs w:val="20"/>
        </w:rPr>
      </w:pPr>
      <w:r w:rsidRPr="00297F82">
        <w:rPr>
          <w:rFonts w:ascii="Arial" w:hAnsi="Arial" w:cs="Arial"/>
          <w:color w:val="000000"/>
          <w:sz w:val="20"/>
          <w:szCs w:val="20"/>
        </w:rPr>
        <w:t>Art. 7</w:t>
      </w:r>
      <w:r w:rsidRPr="00297F82">
        <w:rPr>
          <w:rFonts w:ascii="Arial" w:hAnsi="Arial" w:cs="Arial"/>
          <w:color w:val="000000"/>
          <w:sz w:val="20"/>
          <w:szCs w:val="20"/>
          <w:u w:val="single"/>
          <w:vertAlign w:val="superscript"/>
        </w:rPr>
        <w:t>o</w:t>
      </w:r>
      <w:r w:rsidRPr="00297F82">
        <w:rPr>
          <w:rFonts w:ascii="Arial" w:hAnsi="Arial" w:cs="Arial"/>
          <w:color w:val="000000"/>
          <w:sz w:val="20"/>
          <w:szCs w:val="20"/>
        </w:rPr>
        <w:t>  O reconhecimento da situação de emergência ou do estado de calamidade pública pelo Poder Executivo federal se dará mediante requerimento do Poder Executivo do Estado, do Distrito Federal ou do Município afetado pelo desastre. </w:t>
      </w:r>
    </w:p>
    <w:p w:rsidR="00297F82" w:rsidRPr="00297F82" w:rsidRDefault="00297F82" w:rsidP="00297F82">
      <w:pPr>
        <w:spacing w:before="100" w:beforeAutospacing="1" w:after="120"/>
        <w:ind w:firstLine="567"/>
        <w:jc w:val="both"/>
        <w:rPr>
          <w:rFonts w:ascii="Arial" w:hAnsi="Arial" w:cs="Arial"/>
          <w:color w:val="000000"/>
          <w:sz w:val="20"/>
          <w:szCs w:val="20"/>
        </w:rPr>
      </w:pPr>
      <w:r w:rsidRPr="00297F82">
        <w:rPr>
          <w:rFonts w:ascii="Arial" w:hAnsi="Arial" w:cs="Arial"/>
          <w:color w:val="000000"/>
          <w:sz w:val="20"/>
          <w:szCs w:val="20"/>
        </w:rPr>
        <w:t>§ 1</w:t>
      </w:r>
      <w:r w:rsidRPr="00297F82">
        <w:rPr>
          <w:rFonts w:ascii="Arial" w:hAnsi="Arial" w:cs="Arial"/>
          <w:color w:val="000000"/>
          <w:sz w:val="20"/>
          <w:szCs w:val="20"/>
          <w:u w:val="single"/>
          <w:vertAlign w:val="superscript"/>
        </w:rPr>
        <w:t>o</w:t>
      </w:r>
      <w:r w:rsidRPr="00297F82">
        <w:rPr>
          <w:rFonts w:ascii="Arial" w:hAnsi="Arial" w:cs="Arial"/>
          <w:color w:val="000000"/>
          <w:sz w:val="20"/>
          <w:szCs w:val="20"/>
        </w:rPr>
        <w:t>  O requerimento previsto no </w:t>
      </w:r>
      <w:r w:rsidRPr="00297F82">
        <w:rPr>
          <w:rFonts w:ascii="Arial" w:hAnsi="Arial" w:cs="Arial"/>
          <w:b/>
          <w:bCs/>
          <w:color w:val="000000"/>
          <w:sz w:val="20"/>
          <w:szCs w:val="20"/>
        </w:rPr>
        <w:t>caput</w:t>
      </w:r>
      <w:r w:rsidRPr="00297F82">
        <w:rPr>
          <w:rFonts w:ascii="Arial" w:hAnsi="Arial" w:cs="Arial"/>
          <w:color w:val="000000"/>
          <w:sz w:val="20"/>
          <w:szCs w:val="20"/>
        </w:rPr>
        <w:t> deverá ser realizado diretamente ao Ministério da Integração Nacional, no prazo máximo de dez dias após a ocorrência do desastre, devendo ser instruído com ato do respectivo ente federado que decretou a situação de emergência ou o estado de calamidade pública e conter as seguintes informações:</w:t>
      </w:r>
    </w:p>
    <w:p w:rsidR="00297F82" w:rsidRPr="00297F82" w:rsidRDefault="00297F82" w:rsidP="00297F82">
      <w:pPr>
        <w:spacing w:before="100" w:beforeAutospacing="1" w:after="120"/>
        <w:ind w:firstLine="567"/>
        <w:jc w:val="both"/>
        <w:rPr>
          <w:rFonts w:ascii="Arial" w:hAnsi="Arial" w:cs="Arial"/>
          <w:color w:val="000000"/>
          <w:sz w:val="20"/>
          <w:szCs w:val="20"/>
        </w:rPr>
      </w:pPr>
      <w:r w:rsidRPr="00297F82">
        <w:rPr>
          <w:rFonts w:ascii="Arial" w:hAnsi="Arial" w:cs="Arial"/>
          <w:color w:val="000000"/>
          <w:sz w:val="20"/>
          <w:szCs w:val="20"/>
        </w:rPr>
        <w:t>I - tipo do desastre, de acordo com a codificação de desastres, ameaças e riscos, definida pelo Ministério da Integração Nacional;</w:t>
      </w:r>
    </w:p>
    <w:p w:rsidR="00297F82" w:rsidRPr="00297F82" w:rsidRDefault="00297F82" w:rsidP="00297F82">
      <w:pPr>
        <w:spacing w:before="100" w:beforeAutospacing="1" w:after="120"/>
        <w:ind w:firstLine="567"/>
        <w:jc w:val="both"/>
        <w:rPr>
          <w:rFonts w:ascii="Arial" w:hAnsi="Arial" w:cs="Arial"/>
          <w:color w:val="000000"/>
          <w:sz w:val="20"/>
          <w:szCs w:val="20"/>
        </w:rPr>
      </w:pPr>
      <w:r w:rsidRPr="00297F82">
        <w:rPr>
          <w:rFonts w:ascii="Arial" w:hAnsi="Arial" w:cs="Arial"/>
          <w:color w:val="000000"/>
          <w:sz w:val="20"/>
          <w:szCs w:val="20"/>
        </w:rPr>
        <w:t>II - data e local do desastre;</w:t>
      </w:r>
    </w:p>
    <w:p w:rsidR="00297F82" w:rsidRPr="00297F82" w:rsidRDefault="00297F82" w:rsidP="00297F82">
      <w:pPr>
        <w:spacing w:before="100" w:beforeAutospacing="1" w:after="120"/>
        <w:ind w:firstLine="567"/>
        <w:jc w:val="both"/>
        <w:rPr>
          <w:rFonts w:ascii="Arial" w:hAnsi="Arial" w:cs="Arial"/>
          <w:color w:val="000000"/>
          <w:sz w:val="20"/>
          <w:szCs w:val="20"/>
        </w:rPr>
      </w:pPr>
      <w:r w:rsidRPr="00297F82">
        <w:rPr>
          <w:rFonts w:ascii="Arial" w:hAnsi="Arial" w:cs="Arial"/>
          <w:color w:val="000000"/>
          <w:sz w:val="20"/>
          <w:szCs w:val="20"/>
        </w:rPr>
        <w:t>III - descrição da área afetada, das causas e dos efeitos do desastre;</w:t>
      </w:r>
    </w:p>
    <w:p w:rsidR="00297F82" w:rsidRPr="00297F82" w:rsidRDefault="00297F82" w:rsidP="00297F82">
      <w:pPr>
        <w:pStyle w:val="tptexto"/>
        <w:spacing w:after="120" w:afterAutospacing="0"/>
        <w:ind w:firstLine="567"/>
        <w:jc w:val="both"/>
        <w:rPr>
          <w:rFonts w:ascii="Arial" w:hAnsi="Arial" w:cs="Arial"/>
          <w:color w:val="000000"/>
          <w:sz w:val="20"/>
          <w:szCs w:val="20"/>
        </w:rPr>
      </w:pPr>
      <w:r w:rsidRPr="00297F82">
        <w:rPr>
          <w:rFonts w:ascii="Arial" w:hAnsi="Arial" w:cs="Arial"/>
          <w:color w:val="000000"/>
          <w:spacing w:val="-4"/>
          <w:sz w:val="20"/>
          <w:szCs w:val="20"/>
        </w:rPr>
        <w:t>IV - estimativa de danos humanos, materiais, ambientais e serviços essenciais prejudicados;</w:t>
      </w:r>
    </w:p>
    <w:p w:rsidR="00297F82" w:rsidRPr="00297F82" w:rsidRDefault="00297F82" w:rsidP="00297F82">
      <w:pPr>
        <w:spacing w:before="100" w:beforeAutospacing="1" w:after="120"/>
        <w:ind w:firstLine="567"/>
        <w:jc w:val="both"/>
        <w:rPr>
          <w:rFonts w:ascii="Arial" w:hAnsi="Arial" w:cs="Arial"/>
          <w:color w:val="000000"/>
          <w:sz w:val="20"/>
          <w:szCs w:val="20"/>
        </w:rPr>
      </w:pPr>
      <w:r w:rsidRPr="00297F82">
        <w:rPr>
          <w:rFonts w:ascii="Arial" w:hAnsi="Arial" w:cs="Arial"/>
          <w:color w:val="000000"/>
          <w:sz w:val="20"/>
          <w:szCs w:val="20"/>
        </w:rPr>
        <w:t>V - declaração das medidas e ações em curso, capacidade de atuação e recursos humanos, materiais, institucionais e financeiros empregados pelo respectivo ente federado para o restabelecimento da normalidade; e</w:t>
      </w:r>
    </w:p>
    <w:p w:rsidR="00297F82" w:rsidRPr="00297F82" w:rsidRDefault="00297F82" w:rsidP="00297F82">
      <w:pPr>
        <w:spacing w:before="100" w:beforeAutospacing="1" w:after="100" w:afterAutospacing="1"/>
        <w:ind w:firstLine="567"/>
        <w:jc w:val="both"/>
        <w:rPr>
          <w:rFonts w:ascii="Arial" w:hAnsi="Arial" w:cs="Arial"/>
          <w:color w:val="000000"/>
          <w:sz w:val="20"/>
          <w:szCs w:val="20"/>
        </w:rPr>
      </w:pPr>
      <w:r w:rsidRPr="00297F82">
        <w:rPr>
          <w:rFonts w:ascii="Arial" w:hAnsi="Arial" w:cs="Arial"/>
          <w:color w:val="000000"/>
          <w:sz w:val="20"/>
          <w:szCs w:val="20"/>
        </w:rPr>
        <w:t>VI - outras informações disponíveis acerca do desastre e seus efeitos. </w:t>
      </w:r>
    </w:p>
    <w:p w:rsidR="00297F82" w:rsidRPr="00297F82" w:rsidRDefault="00297F82" w:rsidP="00297F82">
      <w:pPr>
        <w:spacing w:before="100" w:beforeAutospacing="1" w:after="100" w:afterAutospacing="1"/>
        <w:ind w:firstLine="567"/>
        <w:jc w:val="both"/>
        <w:rPr>
          <w:rFonts w:ascii="Arial" w:hAnsi="Arial" w:cs="Arial"/>
          <w:color w:val="000000"/>
          <w:sz w:val="20"/>
          <w:szCs w:val="20"/>
        </w:rPr>
      </w:pPr>
      <w:r w:rsidRPr="00297F82">
        <w:rPr>
          <w:rFonts w:ascii="Arial" w:hAnsi="Arial" w:cs="Arial"/>
          <w:color w:val="000000"/>
          <w:sz w:val="20"/>
          <w:szCs w:val="20"/>
        </w:rPr>
        <w:t>§ 2</w:t>
      </w:r>
      <w:r w:rsidRPr="00297F82">
        <w:rPr>
          <w:rFonts w:ascii="Arial" w:hAnsi="Arial" w:cs="Arial"/>
          <w:color w:val="000000"/>
          <w:sz w:val="20"/>
          <w:szCs w:val="20"/>
          <w:u w:val="single"/>
          <w:vertAlign w:val="superscript"/>
        </w:rPr>
        <w:t>o</w:t>
      </w:r>
      <w:r w:rsidRPr="00297F82">
        <w:rPr>
          <w:rFonts w:ascii="Arial" w:hAnsi="Arial" w:cs="Arial"/>
          <w:color w:val="000000"/>
          <w:sz w:val="20"/>
          <w:szCs w:val="20"/>
        </w:rPr>
        <w:t>  Após avaliação das informações apresentadas no requerimento a que se refere o § 1</w:t>
      </w:r>
      <w:r w:rsidRPr="00297F82">
        <w:rPr>
          <w:rFonts w:ascii="Arial" w:hAnsi="Arial" w:cs="Arial"/>
          <w:color w:val="000000"/>
          <w:sz w:val="20"/>
          <w:szCs w:val="20"/>
          <w:u w:val="single"/>
          <w:vertAlign w:val="superscript"/>
        </w:rPr>
        <w:t>o</w:t>
      </w:r>
      <w:r w:rsidRPr="00297F82">
        <w:rPr>
          <w:rFonts w:ascii="Arial" w:hAnsi="Arial" w:cs="Arial"/>
          <w:color w:val="000000"/>
          <w:sz w:val="20"/>
          <w:szCs w:val="20"/>
        </w:rPr>
        <w:t> e demais informações disponíveis no SINDEC, o Ministro de Estado da Integração Nacional reconhecerá, por meio de Portaria, a situação de emergência ou estado de calamidade, desde que a situação o justifique e que tenham sido cumpridos os requisitos estabelecidos na </w:t>
      </w:r>
      <w:hyperlink r:id="rId140" w:history="1">
        <w:r w:rsidRPr="00297F82">
          <w:rPr>
            <w:rStyle w:val="Hyperlink"/>
            <w:rFonts w:ascii="Arial" w:hAnsi="Arial" w:cs="Arial"/>
            <w:sz w:val="20"/>
            <w:szCs w:val="20"/>
          </w:rPr>
          <w:t>Medida Provisória n</w:t>
        </w:r>
        <w:r w:rsidRPr="00297F82">
          <w:rPr>
            <w:rStyle w:val="Hyperlink"/>
            <w:rFonts w:ascii="Arial" w:hAnsi="Arial" w:cs="Arial"/>
            <w:sz w:val="20"/>
            <w:szCs w:val="20"/>
            <w:vertAlign w:val="superscript"/>
          </w:rPr>
          <w:t>o</w:t>
        </w:r>
        <w:r w:rsidRPr="00297F82">
          <w:rPr>
            <w:rStyle w:val="Hyperlink"/>
            <w:rFonts w:ascii="Arial" w:hAnsi="Arial" w:cs="Arial"/>
            <w:sz w:val="20"/>
            <w:szCs w:val="20"/>
          </w:rPr>
          <w:t> 494, de 2010</w:t>
        </w:r>
      </w:hyperlink>
      <w:r w:rsidRPr="00297F82">
        <w:rPr>
          <w:rFonts w:ascii="Arial" w:hAnsi="Arial" w:cs="Arial"/>
          <w:color w:val="000000"/>
          <w:sz w:val="20"/>
          <w:szCs w:val="20"/>
        </w:rPr>
        <w:t>, e neste Decreto. </w:t>
      </w:r>
    </w:p>
    <w:p w:rsidR="00297F82" w:rsidRPr="00297F82" w:rsidRDefault="00297F82" w:rsidP="00297F82">
      <w:pPr>
        <w:spacing w:before="100" w:beforeAutospacing="1" w:after="100" w:afterAutospacing="1"/>
        <w:ind w:firstLine="567"/>
        <w:jc w:val="both"/>
        <w:rPr>
          <w:rFonts w:ascii="Arial" w:hAnsi="Arial" w:cs="Arial"/>
          <w:color w:val="000000"/>
          <w:sz w:val="20"/>
          <w:szCs w:val="20"/>
        </w:rPr>
      </w:pPr>
      <w:r w:rsidRPr="00297F82">
        <w:rPr>
          <w:rFonts w:ascii="Arial" w:hAnsi="Arial" w:cs="Arial"/>
          <w:color w:val="000000"/>
          <w:sz w:val="20"/>
          <w:szCs w:val="20"/>
        </w:rPr>
        <w:t>§ 3</w:t>
      </w:r>
      <w:r w:rsidRPr="00297F82">
        <w:rPr>
          <w:rFonts w:ascii="Arial" w:hAnsi="Arial" w:cs="Arial"/>
          <w:color w:val="000000"/>
          <w:sz w:val="20"/>
          <w:szCs w:val="20"/>
          <w:u w:val="single"/>
          <w:vertAlign w:val="superscript"/>
        </w:rPr>
        <w:t>o</w:t>
      </w:r>
      <w:r w:rsidRPr="00297F82">
        <w:rPr>
          <w:rFonts w:ascii="Arial" w:hAnsi="Arial" w:cs="Arial"/>
          <w:color w:val="000000"/>
          <w:sz w:val="20"/>
          <w:szCs w:val="20"/>
        </w:rPr>
        <w:t>  Considerando a intensidade do desastre e seus impactos social, econômico e ambiental, o Ministério da Integração Nacional reconhecerá, independentemente do fornecimento das informações previstas no §1</w:t>
      </w:r>
      <w:r w:rsidRPr="00297F82">
        <w:rPr>
          <w:rFonts w:ascii="Arial" w:hAnsi="Arial" w:cs="Arial"/>
          <w:color w:val="000000"/>
          <w:sz w:val="20"/>
          <w:szCs w:val="20"/>
          <w:u w:val="single"/>
          <w:vertAlign w:val="superscript"/>
        </w:rPr>
        <w:t>o</w:t>
      </w:r>
      <w:r w:rsidRPr="00297F82">
        <w:rPr>
          <w:rFonts w:ascii="Arial" w:hAnsi="Arial" w:cs="Arial"/>
          <w:color w:val="000000"/>
          <w:sz w:val="20"/>
          <w:szCs w:val="20"/>
        </w:rPr>
        <w:t>, a situação de emergência ou o estado de calamidade pública com base no Decreto do respectivo ente federado. </w:t>
      </w:r>
    </w:p>
    <w:p w:rsidR="00297F82" w:rsidRPr="00297F82" w:rsidRDefault="00297F82" w:rsidP="00297F82">
      <w:pPr>
        <w:spacing w:before="100" w:beforeAutospacing="1" w:after="100" w:afterAutospacing="1"/>
        <w:jc w:val="center"/>
        <w:rPr>
          <w:rFonts w:ascii="Arial" w:hAnsi="Arial" w:cs="Arial"/>
          <w:color w:val="000000"/>
          <w:sz w:val="20"/>
          <w:szCs w:val="20"/>
        </w:rPr>
      </w:pPr>
      <w:r w:rsidRPr="00297F82">
        <w:rPr>
          <w:rFonts w:ascii="Arial" w:hAnsi="Arial" w:cs="Arial"/>
          <w:color w:val="000000"/>
          <w:sz w:val="20"/>
          <w:szCs w:val="20"/>
        </w:rPr>
        <w:t>CAPÍTULO III</w:t>
      </w:r>
    </w:p>
    <w:p w:rsidR="00297F82" w:rsidRPr="00297F82" w:rsidRDefault="00297F82" w:rsidP="00297F82">
      <w:pPr>
        <w:spacing w:before="100" w:beforeAutospacing="1" w:after="100" w:afterAutospacing="1"/>
        <w:jc w:val="center"/>
        <w:rPr>
          <w:rFonts w:ascii="Arial" w:hAnsi="Arial" w:cs="Arial"/>
          <w:color w:val="000000"/>
          <w:sz w:val="20"/>
          <w:szCs w:val="20"/>
        </w:rPr>
      </w:pPr>
      <w:r w:rsidRPr="00297F82">
        <w:rPr>
          <w:rFonts w:ascii="Arial" w:hAnsi="Arial" w:cs="Arial"/>
          <w:color w:val="000000"/>
          <w:sz w:val="20"/>
          <w:szCs w:val="20"/>
        </w:rPr>
        <w:t>DAS TRANSFERÊNCIAS DE RECURSOS </w:t>
      </w:r>
    </w:p>
    <w:p w:rsidR="00297F82" w:rsidRPr="00297F82" w:rsidRDefault="00297F82" w:rsidP="00297F82">
      <w:pPr>
        <w:spacing w:before="100" w:beforeAutospacing="1" w:after="100" w:afterAutospacing="1"/>
        <w:ind w:firstLine="567"/>
        <w:jc w:val="both"/>
        <w:rPr>
          <w:rFonts w:ascii="Arial" w:hAnsi="Arial" w:cs="Arial"/>
          <w:color w:val="000000"/>
          <w:sz w:val="20"/>
          <w:szCs w:val="20"/>
        </w:rPr>
      </w:pPr>
      <w:r w:rsidRPr="00297F82">
        <w:rPr>
          <w:rFonts w:ascii="Arial" w:hAnsi="Arial" w:cs="Arial"/>
          <w:color w:val="000000"/>
          <w:spacing w:val="-4"/>
          <w:sz w:val="20"/>
          <w:szCs w:val="20"/>
        </w:rPr>
        <w:t>Art. 8</w:t>
      </w:r>
      <w:r w:rsidRPr="00297F82">
        <w:rPr>
          <w:rFonts w:ascii="Arial" w:hAnsi="Arial" w:cs="Arial"/>
          <w:color w:val="000000"/>
          <w:spacing w:val="-4"/>
          <w:sz w:val="20"/>
          <w:szCs w:val="20"/>
          <w:u w:val="single"/>
          <w:vertAlign w:val="superscript"/>
        </w:rPr>
        <w:t>o</w:t>
      </w:r>
      <w:r w:rsidRPr="00297F82">
        <w:rPr>
          <w:rFonts w:ascii="Arial" w:hAnsi="Arial" w:cs="Arial"/>
          <w:color w:val="000000"/>
          <w:spacing w:val="-4"/>
          <w:sz w:val="20"/>
          <w:szCs w:val="20"/>
        </w:rPr>
        <w:t>  As transferências obrigatórias da União aos órgãos e entidades dos Estados, Distrito Federal e Municípios para a execução de ações de socorro, assistência às vítimas, restabelecimento de serviços essenciais e reconstrução, observarão os requisitos e procedimentos previstos na </w:t>
      </w:r>
      <w:hyperlink r:id="rId141" w:history="1">
        <w:r w:rsidRPr="00297F82">
          <w:rPr>
            <w:rStyle w:val="Hyperlink"/>
            <w:rFonts w:ascii="Arial" w:hAnsi="Arial" w:cs="Arial"/>
            <w:spacing w:val="-4"/>
            <w:sz w:val="20"/>
            <w:szCs w:val="20"/>
          </w:rPr>
          <w:t>Medida Provisória n</w:t>
        </w:r>
        <w:r w:rsidRPr="00297F82">
          <w:rPr>
            <w:rStyle w:val="Hyperlink"/>
            <w:rFonts w:ascii="Arial" w:hAnsi="Arial" w:cs="Arial"/>
            <w:spacing w:val="-4"/>
            <w:sz w:val="20"/>
            <w:szCs w:val="20"/>
            <w:vertAlign w:val="superscript"/>
          </w:rPr>
          <w:t>o</w:t>
        </w:r>
        <w:r w:rsidRPr="00297F82">
          <w:rPr>
            <w:rStyle w:val="Hyperlink"/>
            <w:rFonts w:ascii="Arial" w:hAnsi="Arial" w:cs="Arial"/>
            <w:spacing w:val="-4"/>
            <w:sz w:val="20"/>
            <w:szCs w:val="20"/>
          </w:rPr>
          <w:t> 494, de 2010</w:t>
        </w:r>
      </w:hyperlink>
      <w:r w:rsidRPr="00297F82">
        <w:rPr>
          <w:rFonts w:ascii="Arial" w:hAnsi="Arial" w:cs="Arial"/>
          <w:color w:val="000000"/>
          <w:spacing w:val="-4"/>
          <w:sz w:val="20"/>
          <w:szCs w:val="20"/>
        </w:rPr>
        <w:t>, e neste Decreto.</w:t>
      </w:r>
      <w:r w:rsidRPr="00297F82">
        <w:rPr>
          <w:rFonts w:ascii="Arial" w:hAnsi="Arial" w:cs="Arial"/>
          <w:color w:val="000000"/>
          <w:sz w:val="20"/>
          <w:szCs w:val="20"/>
        </w:rPr>
        <w:t> </w:t>
      </w:r>
    </w:p>
    <w:p w:rsidR="00297F82" w:rsidRPr="00297F82" w:rsidRDefault="00297F82" w:rsidP="00297F82">
      <w:pPr>
        <w:spacing w:before="100" w:beforeAutospacing="1" w:after="100" w:afterAutospacing="1"/>
        <w:ind w:firstLine="567"/>
        <w:jc w:val="both"/>
        <w:rPr>
          <w:rFonts w:ascii="Arial" w:hAnsi="Arial" w:cs="Arial"/>
          <w:color w:val="000000"/>
          <w:sz w:val="20"/>
          <w:szCs w:val="20"/>
        </w:rPr>
      </w:pPr>
      <w:r w:rsidRPr="00297F82">
        <w:rPr>
          <w:rFonts w:ascii="Arial" w:hAnsi="Arial" w:cs="Arial"/>
          <w:color w:val="000000"/>
          <w:sz w:val="20"/>
          <w:szCs w:val="20"/>
        </w:rPr>
        <w:lastRenderedPageBreak/>
        <w:t>Art. 9</w:t>
      </w:r>
      <w:r w:rsidRPr="00297F82">
        <w:rPr>
          <w:rFonts w:ascii="Arial" w:hAnsi="Arial" w:cs="Arial"/>
          <w:color w:val="000000"/>
          <w:sz w:val="20"/>
          <w:szCs w:val="20"/>
          <w:u w:val="single"/>
          <w:vertAlign w:val="superscript"/>
        </w:rPr>
        <w:t>o</w:t>
      </w:r>
      <w:r w:rsidRPr="00297F82">
        <w:rPr>
          <w:rFonts w:ascii="Arial" w:hAnsi="Arial" w:cs="Arial"/>
          <w:color w:val="000000"/>
          <w:sz w:val="20"/>
          <w:szCs w:val="20"/>
        </w:rPr>
        <w:t>  Reconhecida a situação de emergência ou o estado de calamidade pública, o Ministério da Integração Nacional, com base nas informações obtidas e na sua disponibilidade orçamentária e financeira, definirá o montante de recursos a ser disponibilizado para a execução das ações especificadas nos incisos V, VI e VII do art. 2</w:t>
      </w:r>
      <w:r w:rsidRPr="00297F82">
        <w:rPr>
          <w:rFonts w:ascii="Arial" w:hAnsi="Arial" w:cs="Arial"/>
          <w:color w:val="000000"/>
          <w:sz w:val="20"/>
          <w:szCs w:val="20"/>
          <w:u w:val="single"/>
          <w:vertAlign w:val="superscript"/>
        </w:rPr>
        <w:t>o</w:t>
      </w:r>
      <w:r w:rsidRPr="00297F82">
        <w:rPr>
          <w:rFonts w:ascii="Arial" w:hAnsi="Arial" w:cs="Arial"/>
          <w:color w:val="000000"/>
          <w:sz w:val="20"/>
          <w:szCs w:val="20"/>
        </w:rPr>
        <w:t>. </w:t>
      </w:r>
    </w:p>
    <w:p w:rsidR="00297F82" w:rsidRPr="00297F82" w:rsidRDefault="00297F82" w:rsidP="00297F82">
      <w:pPr>
        <w:spacing w:before="100" w:beforeAutospacing="1" w:after="100" w:afterAutospacing="1"/>
        <w:ind w:firstLine="567"/>
        <w:jc w:val="both"/>
        <w:rPr>
          <w:rFonts w:ascii="Arial" w:hAnsi="Arial" w:cs="Arial"/>
          <w:color w:val="000000"/>
          <w:sz w:val="20"/>
          <w:szCs w:val="20"/>
        </w:rPr>
      </w:pPr>
      <w:r w:rsidRPr="00297F82">
        <w:rPr>
          <w:rFonts w:ascii="Arial" w:hAnsi="Arial" w:cs="Arial"/>
          <w:color w:val="000000"/>
          <w:sz w:val="20"/>
          <w:szCs w:val="20"/>
        </w:rPr>
        <w:t>Parágrafo único.  A transferência dos recursos se dará mediante depósito em conta específica do ente beneficiário em instituição financeira oficial federal. </w:t>
      </w:r>
    </w:p>
    <w:p w:rsidR="00297F82" w:rsidRPr="00297F82" w:rsidRDefault="00297F82" w:rsidP="00297F82">
      <w:pPr>
        <w:spacing w:before="300" w:after="300"/>
        <w:ind w:firstLine="570"/>
        <w:jc w:val="both"/>
        <w:rPr>
          <w:rFonts w:ascii="Arial" w:hAnsi="Arial" w:cs="Arial"/>
          <w:color w:val="000000"/>
          <w:sz w:val="20"/>
          <w:szCs w:val="20"/>
        </w:rPr>
      </w:pPr>
      <w:bookmarkStart w:id="58" w:name="art9a"/>
      <w:bookmarkEnd w:id="58"/>
      <w:r w:rsidRPr="00297F82">
        <w:rPr>
          <w:rFonts w:ascii="Arial" w:hAnsi="Arial" w:cs="Arial"/>
          <w:color w:val="000000"/>
          <w:sz w:val="20"/>
          <w:szCs w:val="20"/>
        </w:rPr>
        <w:t>Art. 9º-A.  </w:t>
      </w:r>
      <w:r w:rsidRPr="00297F82">
        <w:rPr>
          <w:rFonts w:ascii="Arial" w:hAnsi="Arial" w:cs="Arial"/>
          <w:color w:val="000000"/>
          <w:sz w:val="20"/>
          <w:szCs w:val="20"/>
          <w:lang w:val="pt-PT"/>
        </w:rPr>
        <w:t>O pagamento das despesas realizadas pelo ente beneficiário com os recursos transferidos pelo Ministério da Integração Nacional para a execução das ações especificadas nos incisos V, VI e VII do art. 2</w:t>
      </w:r>
      <w:r w:rsidRPr="00297F82">
        <w:rPr>
          <w:rFonts w:ascii="Arial" w:hAnsi="Arial" w:cs="Arial"/>
          <w:color w:val="000000"/>
          <w:sz w:val="20"/>
          <w:szCs w:val="20"/>
          <w:u w:val="single"/>
          <w:vertAlign w:val="superscript"/>
          <w:lang w:val="pt-PT"/>
        </w:rPr>
        <w:t>o</w:t>
      </w:r>
      <w:r w:rsidRPr="00297F82">
        <w:rPr>
          <w:rFonts w:ascii="Arial" w:hAnsi="Arial" w:cs="Arial"/>
          <w:color w:val="000000"/>
          <w:sz w:val="20"/>
          <w:szCs w:val="20"/>
          <w:lang w:val="pt-PT"/>
        </w:rPr>
        <w:t> será efetuado por meio do Cartão de Pagamento de Defesa Civil - CPDC, vinculado à conta específica mantida em instituição financeira oficial federal, nos termos deste Decreto.      </w:t>
      </w:r>
      <w:hyperlink r:id="rId142" w:anchor="art2" w:history="1">
        <w:r w:rsidRPr="00297F82">
          <w:rPr>
            <w:rStyle w:val="Hyperlink"/>
            <w:rFonts w:ascii="Arial" w:hAnsi="Arial" w:cs="Arial"/>
            <w:sz w:val="20"/>
            <w:szCs w:val="20"/>
            <w:lang w:val="pt-PT"/>
          </w:rPr>
          <w:t>(Incluído pelo Decreto nº 7.505, de 2011)</w:t>
        </w:r>
      </w:hyperlink>
    </w:p>
    <w:p w:rsidR="00297F82" w:rsidRPr="00297F82" w:rsidRDefault="00297F82" w:rsidP="00297F82">
      <w:pPr>
        <w:spacing w:before="300" w:after="300"/>
        <w:ind w:firstLine="570"/>
        <w:jc w:val="both"/>
        <w:rPr>
          <w:rFonts w:ascii="Arial" w:hAnsi="Arial" w:cs="Arial"/>
          <w:color w:val="000000"/>
          <w:sz w:val="20"/>
          <w:szCs w:val="20"/>
        </w:rPr>
      </w:pPr>
      <w:r w:rsidRPr="00297F82">
        <w:rPr>
          <w:rFonts w:ascii="Arial" w:hAnsi="Arial" w:cs="Arial"/>
          <w:color w:val="000000"/>
          <w:sz w:val="20"/>
          <w:szCs w:val="20"/>
          <w:lang w:val="pt-PT"/>
        </w:rPr>
        <w:t>Parágrafo único.  O CPDC é instrumento de pagamento, emitido em nome do órgão ou entidade do Estado, Distrito Federal ou Município beneficiário, operacionalizado por instituição financeira oficial federal contratada e utilizado exclusivamente pelo portador nele identificado, respeitados os limites deste Decreto.       </w:t>
      </w:r>
      <w:hyperlink r:id="rId143" w:anchor="art2" w:history="1">
        <w:r w:rsidRPr="00297F82">
          <w:rPr>
            <w:rStyle w:val="Hyperlink"/>
            <w:rFonts w:ascii="Arial" w:hAnsi="Arial" w:cs="Arial"/>
            <w:sz w:val="20"/>
            <w:szCs w:val="20"/>
            <w:lang w:val="pt-PT"/>
          </w:rPr>
          <w:t>(Incluído pelo Decreto nº 7.505, de 2011)</w:t>
        </w:r>
      </w:hyperlink>
    </w:p>
    <w:p w:rsidR="00297F82" w:rsidRPr="00297F82" w:rsidRDefault="00297F82" w:rsidP="00297F82">
      <w:pPr>
        <w:spacing w:before="300" w:after="300"/>
        <w:ind w:firstLine="570"/>
        <w:jc w:val="both"/>
        <w:rPr>
          <w:rFonts w:ascii="Arial" w:hAnsi="Arial" w:cs="Arial"/>
          <w:color w:val="000000"/>
          <w:sz w:val="20"/>
          <w:szCs w:val="20"/>
        </w:rPr>
      </w:pPr>
      <w:bookmarkStart w:id="59" w:name="art9b"/>
      <w:bookmarkEnd w:id="59"/>
      <w:r w:rsidRPr="00297F82">
        <w:rPr>
          <w:rFonts w:ascii="Arial" w:hAnsi="Arial" w:cs="Arial"/>
          <w:color w:val="000000"/>
          <w:sz w:val="20"/>
          <w:szCs w:val="20"/>
          <w:lang w:val="en-US"/>
        </w:rPr>
        <w:t>Art. 9</w:t>
      </w:r>
      <w:r w:rsidRPr="00297F82">
        <w:rPr>
          <w:rFonts w:ascii="Arial" w:hAnsi="Arial" w:cs="Arial"/>
          <w:color w:val="000000"/>
          <w:sz w:val="20"/>
          <w:szCs w:val="20"/>
          <w:u w:val="single"/>
          <w:vertAlign w:val="superscript"/>
          <w:lang w:val="en-US"/>
        </w:rPr>
        <w:t>o</w:t>
      </w:r>
      <w:r w:rsidRPr="00297F82">
        <w:rPr>
          <w:rFonts w:ascii="Arial" w:hAnsi="Arial" w:cs="Arial"/>
          <w:color w:val="000000"/>
          <w:sz w:val="20"/>
          <w:szCs w:val="20"/>
          <w:lang w:val="en-US"/>
        </w:rPr>
        <w:t>-B.  </w:t>
      </w:r>
      <w:r w:rsidRPr="00297F82">
        <w:rPr>
          <w:rFonts w:ascii="Arial" w:hAnsi="Arial" w:cs="Arial"/>
          <w:color w:val="000000"/>
          <w:sz w:val="20"/>
          <w:szCs w:val="20"/>
          <w:lang w:val="pt-PT"/>
        </w:rPr>
        <w:t>O representante legal do órgão ou entidade do Estado, Distrito Federal ou Município beneficiário será a autoridade responsável pela administração dos recursos com o uso do CPDC, competindo-lhe, além de outras responsabilidades estabelecidas na legislação e na regulamentação específica:      </w:t>
      </w:r>
      <w:hyperlink r:id="rId144" w:anchor="art2" w:history="1">
        <w:r w:rsidRPr="00297F82">
          <w:rPr>
            <w:rStyle w:val="Hyperlink"/>
            <w:rFonts w:ascii="Arial" w:hAnsi="Arial" w:cs="Arial"/>
            <w:sz w:val="20"/>
            <w:szCs w:val="20"/>
            <w:lang w:val="pt-PT"/>
          </w:rPr>
          <w:t>(Incluído pelo Decreto nº 7.505, de 2011)</w:t>
        </w:r>
      </w:hyperlink>
    </w:p>
    <w:p w:rsidR="00297F82" w:rsidRPr="00297F82" w:rsidRDefault="00297F82" w:rsidP="00297F82">
      <w:pPr>
        <w:spacing w:before="300" w:after="300"/>
        <w:ind w:firstLine="570"/>
        <w:jc w:val="both"/>
        <w:rPr>
          <w:rFonts w:ascii="Arial" w:hAnsi="Arial" w:cs="Arial"/>
          <w:color w:val="000000"/>
          <w:sz w:val="20"/>
          <w:szCs w:val="20"/>
        </w:rPr>
      </w:pPr>
      <w:r w:rsidRPr="00297F82">
        <w:rPr>
          <w:rFonts w:ascii="Arial" w:hAnsi="Arial" w:cs="Arial"/>
          <w:color w:val="000000"/>
          <w:sz w:val="20"/>
          <w:szCs w:val="20"/>
          <w:lang w:val="pt-PT"/>
        </w:rPr>
        <w:t>I - definir os servidores ou empregados públicos, com vínculo permanente, portadores do CPDC;      </w:t>
      </w:r>
      <w:hyperlink r:id="rId145" w:anchor="art2" w:history="1">
        <w:r w:rsidRPr="00297F82">
          <w:rPr>
            <w:rStyle w:val="Hyperlink"/>
            <w:rFonts w:ascii="Arial" w:hAnsi="Arial" w:cs="Arial"/>
            <w:sz w:val="20"/>
            <w:szCs w:val="20"/>
            <w:lang w:val="pt-PT"/>
          </w:rPr>
          <w:t>(Incluído pelo Decreto nº 7.505, de 2011)</w:t>
        </w:r>
      </w:hyperlink>
    </w:p>
    <w:p w:rsidR="00297F82" w:rsidRPr="00297F82" w:rsidRDefault="00297F82" w:rsidP="00297F82">
      <w:pPr>
        <w:spacing w:before="300" w:after="300"/>
        <w:ind w:firstLine="570"/>
        <w:jc w:val="both"/>
        <w:rPr>
          <w:rFonts w:ascii="Arial" w:hAnsi="Arial" w:cs="Arial"/>
          <w:color w:val="000000"/>
          <w:sz w:val="20"/>
          <w:szCs w:val="20"/>
        </w:rPr>
      </w:pPr>
      <w:r w:rsidRPr="00297F82">
        <w:rPr>
          <w:rFonts w:ascii="Arial" w:hAnsi="Arial" w:cs="Arial"/>
          <w:color w:val="000000"/>
          <w:sz w:val="20"/>
          <w:szCs w:val="20"/>
          <w:lang w:val="pt-PT"/>
        </w:rPr>
        <w:t>II - definir o limite de utilização e o valor disponível para cada portador do CPDC;      </w:t>
      </w:r>
      <w:hyperlink r:id="rId146" w:anchor="art2" w:history="1">
        <w:r w:rsidRPr="00297F82">
          <w:rPr>
            <w:rStyle w:val="Hyperlink"/>
            <w:rFonts w:ascii="Arial" w:hAnsi="Arial" w:cs="Arial"/>
            <w:sz w:val="20"/>
            <w:szCs w:val="20"/>
            <w:lang w:val="pt-PT"/>
          </w:rPr>
          <w:t>(Incluído pelo Decreto nº 7.505, de 2011)</w:t>
        </w:r>
      </w:hyperlink>
    </w:p>
    <w:p w:rsidR="00297F82" w:rsidRPr="00297F82" w:rsidRDefault="00297F82" w:rsidP="00297F82">
      <w:pPr>
        <w:spacing w:before="300" w:after="300"/>
        <w:ind w:firstLine="570"/>
        <w:jc w:val="both"/>
        <w:rPr>
          <w:rFonts w:ascii="Arial" w:hAnsi="Arial" w:cs="Arial"/>
          <w:color w:val="000000"/>
          <w:sz w:val="20"/>
          <w:szCs w:val="20"/>
        </w:rPr>
      </w:pPr>
      <w:r w:rsidRPr="00297F82">
        <w:rPr>
          <w:rFonts w:ascii="Arial" w:hAnsi="Arial" w:cs="Arial"/>
          <w:color w:val="000000"/>
          <w:sz w:val="20"/>
          <w:szCs w:val="20"/>
          <w:lang w:val="pt-PT"/>
        </w:rPr>
        <w:t>III - alterar o limite de utilização e o valor disponível para cada portador do CPDC; e      </w:t>
      </w:r>
      <w:hyperlink r:id="rId147" w:anchor="art2" w:history="1">
        <w:r w:rsidRPr="00297F82">
          <w:rPr>
            <w:rStyle w:val="Hyperlink"/>
            <w:rFonts w:ascii="Arial" w:hAnsi="Arial" w:cs="Arial"/>
            <w:sz w:val="20"/>
            <w:szCs w:val="20"/>
            <w:lang w:val="pt-PT"/>
          </w:rPr>
          <w:t>(Incluído pelo Decreto nº 7.505, de 2011)</w:t>
        </w:r>
      </w:hyperlink>
    </w:p>
    <w:p w:rsidR="00297F82" w:rsidRPr="00297F82" w:rsidRDefault="00297F82" w:rsidP="00297F82">
      <w:pPr>
        <w:spacing w:before="300" w:after="300"/>
        <w:ind w:firstLine="570"/>
        <w:jc w:val="both"/>
        <w:rPr>
          <w:rFonts w:ascii="Arial" w:hAnsi="Arial" w:cs="Arial"/>
          <w:color w:val="000000"/>
          <w:sz w:val="20"/>
          <w:szCs w:val="20"/>
        </w:rPr>
      </w:pPr>
      <w:r w:rsidRPr="00297F82">
        <w:rPr>
          <w:rFonts w:ascii="Arial" w:hAnsi="Arial" w:cs="Arial"/>
          <w:color w:val="000000"/>
          <w:sz w:val="20"/>
          <w:szCs w:val="20"/>
          <w:lang w:val="pt-PT"/>
        </w:rPr>
        <w:t>IV - expedir a ordem para disponibilização dos limites, eletronicamente, junto à instituição financeira.        </w:t>
      </w:r>
      <w:hyperlink r:id="rId148" w:anchor="art2" w:history="1">
        <w:r w:rsidRPr="00297F82">
          <w:rPr>
            <w:rStyle w:val="Hyperlink"/>
            <w:rFonts w:ascii="Arial" w:hAnsi="Arial" w:cs="Arial"/>
            <w:sz w:val="20"/>
            <w:szCs w:val="20"/>
            <w:lang w:val="pt-PT"/>
          </w:rPr>
          <w:t>(Incluído pelo Decreto nº 7.505, de 2011)</w:t>
        </w:r>
      </w:hyperlink>
    </w:p>
    <w:p w:rsidR="00297F82" w:rsidRPr="00297F82" w:rsidRDefault="00297F82" w:rsidP="00297F82">
      <w:pPr>
        <w:spacing w:before="300" w:after="300"/>
        <w:ind w:firstLine="570"/>
        <w:jc w:val="both"/>
        <w:rPr>
          <w:rFonts w:ascii="Arial" w:hAnsi="Arial" w:cs="Arial"/>
          <w:color w:val="000000"/>
          <w:sz w:val="20"/>
          <w:szCs w:val="20"/>
        </w:rPr>
      </w:pPr>
      <w:r w:rsidRPr="00297F82">
        <w:rPr>
          <w:rFonts w:ascii="Arial" w:hAnsi="Arial" w:cs="Arial"/>
          <w:color w:val="000000"/>
          <w:sz w:val="20"/>
          <w:szCs w:val="20"/>
          <w:lang w:val="pt-PT"/>
        </w:rPr>
        <w:t>§ 1</w:t>
      </w:r>
      <w:r w:rsidRPr="00297F82">
        <w:rPr>
          <w:rFonts w:ascii="Arial" w:hAnsi="Arial" w:cs="Arial"/>
          <w:color w:val="000000"/>
          <w:sz w:val="20"/>
          <w:szCs w:val="20"/>
          <w:u w:val="single"/>
          <w:vertAlign w:val="superscript"/>
          <w:lang w:val="pt-PT"/>
        </w:rPr>
        <w:t>o</w:t>
      </w:r>
      <w:r w:rsidRPr="00297F82">
        <w:rPr>
          <w:rFonts w:ascii="Arial" w:hAnsi="Arial" w:cs="Arial"/>
          <w:color w:val="000000"/>
          <w:sz w:val="20"/>
          <w:szCs w:val="20"/>
          <w:lang w:val="pt-PT"/>
        </w:rPr>
        <w:t>  Poderá haver delegação das competências previstas no </w:t>
      </w:r>
      <w:r w:rsidRPr="00297F82">
        <w:rPr>
          <w:rFonts w:ascii="Arial" w:hAnsi="Arial" w:cs="Arial"/>
          <w:b/>
          <w:bCs/>
          <w:color w:val="000000"/>
          <w:sz w:val="20"/>
          <w:szCs w:val="20"/>
          <w:lang w:val="pt-PT"/>
        </w:rPr>
        <w:t>caput</w:t>
      </w:r>
      <w:r w:rsidRPr="00297F82">
        <w:rPr>
          <w:rFonts w:ascii="Arial" w:hAnsi="Arial" w:cs="Arial"/>
          <w:color w:val="000000"/>
          <w:sz w:val="20"/>
          <w:szCs w:val="20"/>
          <w:lang w:val="pt-PT"/>
        </w:rPr>
        <w:t> a secretários estaduais ou municipais, bem como a servidor ou empregado público com vínculo permanente no âmbito estadual ou municipal.       </w:t>
      </w:r>
      <w:hyperlink r:id="rId149" w:anchor="art2" w:history="1">
        <w:r w:rsidRPr="00297F82">
          <w:rPr>
            <w:rStyle w:val="Hyperlink"/>
            <w:rFonts w:ascii="Arial" w:hAnsi="Arial" w:cs="Arial"/>
            <w:sz w:val="20"/>
            <w:szCs w:val="20"/>
            <w:lang w:val="pt-PT"/>
          </w:rPr>
          <w:t>(Incluído pelo Decreto nº 7.505, de 2011)</w:t>
        </w:r>
      </w:hyperlink>
    </w:p>
    <w:p w:rsidR="00297F82" w:rsidRPr="00297F82" w:rsidRDefault="00297F82" w:rsidP="00297F82">
      <w:pPr>
        <w:spacing w:before="300" w:after="300"/>
        <w:ind w:firstLine="570"/>
        <w:jc w:val="both"/>
        <w:rPr>
          <w:rFonts w:ascii="Arial" w:hAnsi="Arial" w:cs="Arial"/>
          <w:color w:val="000000"/>
          <w:sz w:val="20"/>
          <w:szCs w:val="20"/>
        </w:rPr>
      </w:pPr>
      <w:r w:rsidRPr="00297F82">
        <w:rPr>
          <w:rFonts w:ascii="Arial" w:hAnsi="Arial" w:cs="Arial"/>
          <w:color w:val="000000"/>
          <w:sz w:val="20"/>
          <w:szCs w:val="20"/>
          <w:lang w:val="pt-PT"/>
        </w:rPr>
        <w:t>§ 2</w:t>
      </w:r>
      <w:r w:rsidRPr="00297F82">
        <w:rPr>
          <w:rFonts w:ascii="Arial" w:hAnsi="Arial" w:cs="Arial"/>
          <w:color w:val="000000"/>
          <w:sz w:val="20"/>
          <w:szCs w:val="20"/>
          <w:u w:val="single"/>
          <w:vertAlign w:val="superscript"/>
          <w:lang w:val="pt-PT"/>
        </w:rPr>
        <w:t>o</w:t>
      </w:r>
      <w:r w:rsidRPr="00297F82">
        <w:rPr>
          <w:rFonts w:ascii="Arial" w:hAnsi="Arial" w:cs="Arial"/>
          <w:color w:val="000000"/>
          <w:sz w:val="20"/>
          <w:szCs w:val="20"/>
          <w:lang w:val="pt-PT"/>
        </w:rPr>
        <w:t>  A autoridade responsável pela administração dos recursos com o uso do CPDC, assinará Termo de Responsabilidade de Administrador de Recursos Federais de Defesa Civil, que conterá suas obrigações e deveres no uso do cartão, conforme especificação contida em ato do Ministro de Estado da Integração Nacional.       </w:t>
      </w:r>
      <w:hyperlink r:id="rId150" w:anchor="art2" w:history="1">
        <w:r w:rsidRPr="00297F82">
          <w:rPr>
            <w:rStyle w:val="Hyperlink"/>
            <w:rFonts w:ascii="Arial" w:hAnsi="Arial" w:cs="Arial"/>
            <w:sz w:val="20"/>
            <w:szCs w:val="20"/>
            <w:lang w:val="pt-PT"/>
          </w:rPr>
          <w:t>(Incluído pelo Decreto nº 7.505, de 2011)</w:t>
        </w:r>
      </w:hyperlink>
    </w:p>
    <w:p w:rsidR="00297F82" w:rsidRPr="00297F82" w:rsidRDefault="00297F82" w:rsidP="00297F82">
      <w:pPr>
        <w:spacing w:before="300" w:after="300"/>
        <w:ind w:firstLine="570"/>
        <w:jc w:val="both"/>
        <w:rPr>
          <w:rFonts w:ascii="Arial" w:hAnsi="Arial" w:cs="Arial"/>
          <w:color w:val="000000"/>
          <w:sz w:val="20"/>
          <w:szCs w:val="20"/>
        </w:rPr>
      </w:pPr>
      <w:r w:rsidRPr="00297F82">
        <w:rPr>
          <w:rFonts w:ascii="Arial" w:hAnsi="Arial" w:cs="Arial"/>
          <w:color w:val="000000"/>
          <w:sz w:val="20"/>
          <w:szCs w:val="20"/>
          <w:lang w:val="pt-PT"/>
        </w:rPr>
        <w:t>§ 3</w:t>
      </w:r>
      <w:r w:rsidRPr="00297F82">
        <w:rPr>
          <w:rFonts w:ascii="Arial" w:hAnsi="Arial" w:cs="Arial"/>
          <w:color w:val="000000"/>
          <w:sz w:val="20"/>
          <w:szCs w:val="20"/>
          <w:u w:val="single"/>
          <w:vertAlign w:val="superscript"/>
          <w:lang w:val="pt-PT"/>
        </w:rPr>
        <w:t>o</w:t>
      </w:r>
      <w:r w:rsidRPr="00297F82">
        <w:rPr>
          <w:rFonts w:ascii="Arial" w:hAnsi="Arial" w:cs="Arial"/>
          <w:color w:val="000000"/>
          <w:sz w:val="20"/>
          <w:szCs w:val="20"/>
          <w:lang w:val="pt-PT"/>
        </w:rPr>
        <w:t>  Para a operacionalização do CPDC, será firmado:      </w:t>
      </w:r>
      <w:hyperlink r:id="rId151" w:anchor="art2" w:history="1">
        <w:r w:rsidRPr="00297F82">
          <w:rPr>
            <w:rStyle w:val="Hyperlink"/>
            <w:rFonts w:ascii="Arial" w:hAnsi="Arial" w:cs="Arial"/>
            <w:sz w:val="20"/>
            <w:szCs w:val="20"/>
            <w:lang w:val="pt-PT"/>
          </w:rPr>
          <w:t>(Incluído pelo Decreto nº 7.505, de 2011)</w:t>
        </w:r>
      </w:hyperlink>
    </w:p>
    <w:p w:rsidR="00297F82" w:rsidRPr="00297F82" w:rsidRDefault="00297F82" w:rsidP="00297F82">
      <w:pPr>
        <w:spacing w:before="300" w:after="300"/>
        <w:ind w:firstLine="570"/>
        <w:jc w:val="both"/>
        <w:rPr>
          <w:rFonts w:ascii="Arial" w:hAnsi="Arial" w:cs="Arial"/>
          <w:color w:val="000000"/>
          <w:sz w:val="20"/>
          <w:szCs w:val="20"/>
        </w:rPr>
      </w:pPr>
      <w:r w:rsidRPr="00297F82">
        <w:rPr>
          <w:rFonts w:ascii="Arial" w:hAnsi="Arial" w:cs="Arial"/>
          <w:color w:val="000000"/>
          <w:sz w:val="20"/>
          <w:szCs w:val="20"/>
          <w:lang w:val="pt-PT"/>
        </w:rPr>
        <w:t>I - acordo de cooperação técnica entre a União e a instituição financeira oficial federal, que conterá a obrigação de envio, por meio eletrônico ou magnético, das informações de movimentação do CPDC ao Ministério da Integração Nacional e à Controladoria-Geral da União, bem como disciplinará a forma e a periodicidade desse envio.      </w:t>
      </w:r>
      <w:hyperlink r:id="rId152" w:anchor="art2" w:history="1">
        <w:r w:rsidRPr="00297F82">
          <w:rPr>
            <w:rStyle w:val="Hyperlink"/>
            <w:rFonts w:ascii="Arial" w:hAnsi="Arial" w:cs="Arial"/>
            <w:sz w:val="20"/>
            <w:szCs w:val="20"/>
            <w:lang w:val="pt-PT"/>
          </w:rPr>
          <w:t>(Incluído pelo Decreto nº 7.505, de 2011)</w:t>
        </w:r>
      </w:hyperlink>
    </w:p>
    <w:p w:rsidR="00297F82" w:rsidRPr="00297F82" w:rsidRDefault="00297F82" w:rsidP="00297F82">
      <w:pPr>
        <w:spacing w:before="300" w:after="300"/>
        <w:ind w:firstLine="570"/>
        <w:jc w:val="both"/>
        <w:rPr>
          <w:rFonts w:ascii="Arial" w:hAnsi="Arial" w:cs="Arial"/>
          <w:color w:val="000000"/>
          <w:sz w:val="20"/>
          <w:szCs w:val="20"/>
        </w:rPr>
      </w:pPr>
      <w:r w:rsidRPr="00297F82">
        <w:rPr>
          <w:rFonts w:ascii="Arial" w:hAnsi="Arial" w:cs="Arial"/>
          <w:color w:val="000000"/>
          <w:sz w:val="20"/>
          <w:szCs w:val="20"/>
          <w:lang w:val="pt-PT"/>
        </w:rPr>
        <w:lastRenderedPageBreak/>
        <w:t>II - contrato específico entre a instituição financeira oficial federal e o órgão ou entidade do Estado, Distrito Federal ou Município beneficiário, que concederá expressa autorização de acesso aos extratos de movimentação do CPDC ao Ministério da Integração Nacional e à Controladoria-Geral da União, para fins de controle e divulgação no Portal da Transparência, instituído pelo </w:t>
      </w:r>
      <w:hyperlink r:id="rId153" w:history="1">
        <w:r w:rsidRPr="00297F82">
          <w:rPr>
            <w:rStyle w:val="Hyperlink"/>
            <w:rFonts w:ascii="Arial" w:hAnsi="Arial" w:cs="Arial"/>
            <w:sz w:val="20"/>
            <w:szCs w:val="20"/>
            <w:lang w:val="pt-PT"/>
          </w:rPr>
          <w:t>Decreto n</w:t>
        </w:r>
        <w:r w:rsidRPr="00297F82">
          <w:rPr>
            <w:rStyle w:val="Hyperlink"/>
            <w:rFonts w:ascii="Arial" w:hAnsi="Arial" w:cs="Arial"/>
            <w:sz w:val="20"/>
            <w:szCs w:val="20"/>
            <w:vertAlign w:val="superscript"/>
            <w:lang w:val="pt-PT"/>
          </w:rPr>
          <w:t>o</w:t>
        </w:r>
        <w:r w:rsidRPr="00297F82">
          <w:rPr>
            <w:rStyle w:val="Hyperlink"/>
            <w:rFonts w:ascii="Arial" w:hAnsi="Arial" w:cs="Arial"/>
            <w:sz w:val="20"/>
            <w:szCs w:val="20"/>
            <w:lang w:val="pt-PT"/>
          </w:rPr>
          <w:t> 5.482, de 30 de junho de 2005</w:t>
        </w:r>
      </w:hyperlink>
      <w:r w:rsidRPr="00297F82">
        <w:rPr>
          <w:rFonts w:ascii="Arial" w:hAnsi="Arial" w:cs="Arial"/>
          <w:color w:val="000000"/>
          <w:sz w:val="20"/>
          <w:szCs w:val="20"/>
          <w:lang w:val="pt-PT"/>
        </w:rPr>
        <w:t>.       </w:t>
      </w:r>
      <w:hyperlink r:id="rId154" w:anchor="art2" w:history="1">
        <w:r w:rsidRPr="00297F82">
          <w:rPr>
            <w:rStyle w:val="Hyperlink"/>
            <w:rFonts w:ascii="Arial" w:hAnsi="Arial" w:cs="Arial"/>
            <w:sz w:val="20"/>
            <w:szCs w:val="20"/>
            <w:lang w:val="pt-PT"/>
          </w:rPr>
          <w:t>(Incluído pelo Decreto nº 7.505, de 2011)</w:t>
        </w:r>
      </w:hyperlink>
    </w:p>
    <w:p w:rsidR="00297F82" w:rsidRPr="00297F82" w:rsidRDefault="00297F82" w:rsidP="00297F82">
      <w:pPr>
        <w:spacing w:before="300" w:after="300"/>
        <w:ind w:firstLine="570"/>
        <w:jc w:val="both"/>
        <w:rPr>
          <w:rFonts w:ascii="Arial" w:hAnsi="Arial" w:cs="Arial"/>
          <w:color w:val="000000"/>
          <w:sz w:val="20"/>
          <w:szCs w:val="20"/>
        </w:rPr>
      </w:pPr>
      <w:r w:rsidRPr="00297F82">
        <w:rPr>
          <w:rFonts w:ascii="Arial" w:hAnsi="Arial" w:cs="Arial"/>
          <w:color w:val="000000"/>
          <w:sz w:val="20"/>
          <w:szCs w:val="20"/>
          <w:lang w:val="pt-PT"/>
        </w:rPr>
        <w:t>§ 4</w:t>
      </w:r>
      <w:r w:rsidRPr="00297F82">
        <w:rPr>
          <w:rFonts w:ascii="Arial" w:hAnsi="Arial" w:cs="Arial"/>
          <w:color w:val="000000"/>
          <w:sz w:val="20"/>
          <w:szCs w:val="20"/>
          <w:u w:val="single"/>
          <w:vertAlign w:val="superscript"/>
          <w:lang w:val="pt-PT"/>
        </w:rPr>
        <w:t>o</w:t>
      </w:r>
      <w:r w:rsidRPr="00297F82">
        <w:rPr>
          <w:rFonts w:ascii="Arial" w:hAnsi="Arial" w:cs="Arial"/>
          <w:color w:val="000000"/>
          <w:sz w:val="20"/>
          <w:szCs w:val="20"/>
          <w:lang w:val="pt-PT"/>
        </w:rPr>
        <w:t>  O uso do CPDC não dispensará o órgão ou entidade do Estado, Distrito Federal ou Município beneficiário da apresentação ao Ministério da Integração Nacional da prestação de contas do total de recursos recebidos, nos termos da legislação vigente.       </w:t>
      </w:r>
      <w:hyperlink r:id="rId155" w:anchor="art2" w:history="1">
        <w:r w:rsidRPr="00297F82">
          <w:rPr>
            <w:rStyle w:val="Hyperlink"/>
            <w:rFonts w:ascii="Arial" w:hAnsi="Arial" w:cs="Arial"/>
            <w:sz w:val="20"/>
            <w:szCs w:val="20"/>
            <w:lang w:val="pt-PT"/>
          </w:rPr>
          <w:t>(Incluído pelo Decreto nº 7.505, de 2011)</w:t>
        </w:r>
      </w:hyperlink>
    </w:p>
    <w:p w:rsidR="00297F82" w:rsidRPr="00297F82" w:rsidRDefault="00297F82" w:rsidP="00297F82">
      <w:pPr>
        <w:spacing w:before="300" w:after="300"/>
        <w:ind w:firstLine="570"/>
        <w:jc w:val="both"/>
        <w:rPr>
          <w:rFonts w:ascii="Arial" w:hAnsi="Arial" w:cs="Arial"/>
          <w:color w:val="000000"/>
          <w:sz w:val="20"/>
          <w:szCs w:val="20"/>
        </w:rPr>
      </w:pPr>
      <w:bookmarkStart w:id="60" w:name="art9c"/>
      <w:bookmarkEnd w:id="60"/>
      <w:r w:rsidRPr="00297F82">
        <w:rPr>
          <w:rFonts w:ascii="Arial" w:hAnsi="Arial" w:cs="Arial"/>
          <w:color w:val="000000"/>
          <w:sz w:val="20"/>
          <w:szCs w:val="20"/>
          <w:lang w:val="en-US"/>
        </w:rPr>
        <w:t>Art. 9</w:t>
      </w:r>
      <w:r w:rsidRPr="00297F82">
        <w:rPr>
          <w:rFonts w:ascii="Arial" w:hAnsi="Arial" w:cs="Arial"/>
          <w:color w:val="000000"/>
          <w:sz w:val="20"/>
          <w:szCs w:val="20"/>
          <w:u w:val="single"/>
          <w:vertAlign w:val="superscript"/>
          <w:lang w:val="en-US"/>
        </w:rPr>
        <w:t>o</w:t>
      </w:r>
      <w:r w:rsidRPr="00297F82">
        <w:rPr>
          <w:rFonts w:ascii="Arial" w:hAnsi="Arial" w:cs="Arial"/>
          <w:color w:val="000000"/>
          <w:sz w:val="20"/>
          <w:szCs w:val="20"/>
          <w:lang w:val="en-US"/>
        </w:rPr>
        <w:t>-C.  </w:t>
      </w:r>
      <w:r w:rsidRPr="00297F82">
        <w:rPr>
          <w:rFonts w:ascii="Arial" w:hAnsi="Arial" w:cs="Arial"/>
          <w:color w:val="000000"/>
          <w:sz w:val="20"/>
          <w:szCs w:val="20"/>
          <w:lang w:val="pt-PT"/>
        </w:rPr>
        <w:t>Na execução dos recursos transferidos pela União, são vedados:      </w:t>
      </w:r>
      <w:hyperlink r:id="rId156" w:anchor="art2" w:history="1">
        <w:r w:rsidRPr="00297F82">
          <w:rPr>
            <w:rStyle w:val="Hyperlink"/>
            <w:rFonts w:ascii="Arial" w:hAnsi="Arial" w:cs="Arial"/>
            <w:sz w:val="20"/>
            <w:szCs w:val="20"/>
            <w:lang w:val="pt-PT"/>
          </w:rPr>
          <w:t>(Incluído pelo Decreto nº 7.505, de 2011)</w:t>
        </w:r>
      </w:hyperlink>
    </w:p>
    <w:p w:rsidR="00297F82" w:rsidRPr="00297F82" w:rsidRDefault="00297F82" w:rsidP="00297F82">
      <w:pPr>
        <w:spacing w:before="300" w:after="300"/>
        <w:ind w:firstLine="570"/>
        <w:jc w:val="both"/>
        <w:rPr>
          <w:rFonts w:ascii="Arial" w:hAnsi="Arial" w:cs="Arial"/>
          <w:color w:val="000000"/>
          <w:sz w:val="20"/>
          <w:szCs w:val="20"/>
        </w:rPr>
      </w:pPr>
      <w:r w:rsidRPr="00297F82">
        <w:rPr>
          <w:rFonts w:ascii="Arial" w:hAnsi="Arial" w:cs="Arial"/>
          <w:color w:val="000000"/>
          <w:sz w:val="20"/>
          <w:szCs w:val="20"/>
          <w:lang w:val="pt-PT"/>
        </w:rPr>
        <w:t>I - a aceitação de qualquer acréscimo no valor da despesa decorrente da utilização do CPDC;       </w:t>
      </w:r>
      <w:hyperlink r:id="rId157" w:anchor="art2" w:history="1">
        <w:r w:rsidRPr="00297F82">
          <w:rPr>
            <w:rStyle w:val="Hyperlink"/>
            <w:rFonts w:ascii="Arial" w:hAnsi="Arial" w:cs="Arial"/>
            <w:sz w:val="20"/>
            <w:szCs w:val="20"/>
            <w:lang w:val="pt-PT"/>
          </w:rPr>
          <w:t>(Incluído pelo Decreto nº 7.505, de 2011)</w:t>
        </w:r>
      </w:hyperlink>
    </w:p>
    <w:p w:rsidR="00297F82" w:rsidRPr="00297F82" w:rsidRDefault="00297F82" w:rsidP="00297F82">
      <w:pPr>
        <w:spacing w:before="300" w:after="300"/>
        <w:ind w:firstLine="570"/>
        <w:jc w:val="both"/>
        <w:rPr>
          <w:rFonts w:ascii="Arial" w:hAnsi="Arial" w:cs="Arial"/>
          <w:color w:val="000000"/>
          <w:sz w:val="20"/>
          <w:szCs w:val="20"/>
        </w:rPr>
      </w:pPr>
      <w:r w:rsidRPr="00297F82">
        <w:rPr>
          <w:rFonts w:ascii="Arial" w:hAnsi="Arial" w:cs="Arial"/>
          <w:color w:val="000000"/>
          <w:sz w:val="20"/>
          <w:szCs w:val="20"/>
          <w:lang w:val="pt-PT"/>
        </w:rPr>
        <w:t>II - a utilização do CPDC no exterior;      </w:t>
      </w:r>
      <w:hyperlink r:id="rId158" w:anchor="art2" w:history="1">
        <w:r w:rsidRPr="00297F82">
          <w:rPr>
            <w:rStyle w:val="Hyperlink"/>
            <w:rFonts w:ascii="Arial" w:hAnsi="Arial" w:cs="Arial"/>
            <w:sz w:val="20"/>
            <w:szCs w:val="20"/>
            <w:lang w:val="pt-PT"/>
          </w:rPr>
          <w:t>(Incluído pelo Decreto nº 7.505, de 2011)</w:t>
        </w:r>
      </w:hyperlink>
    </w:p>
    <w:p w:rsidR="00297F82" w:rsidRPr="00297F82" w:rsidRDefault="00297F82" w:rsidP="00297F82">
      <w:pPr>
        <w:spacing w:before="300" w:after="300"/>
        <w:ind w:firstLine="570"/>
        <w:jc w:val="both"/>
        <w:rPr>
          <w:rFonts w:ascii="Arial" w:hAnsi="Arial" w:cs="Arial"/>
          <w:color w:val="000000"/>
          <w:sz w:val="20"/>
          <w:szCs w:val="20"/>
        </w:rPr>
      </w:pPr>
      <w:r w:rsidRPr="00297F82">
        <w:rPr>
          <w:rFonts w:ascii="Arial" w:hAnsi="Arial" w:cs="Arial"/>
          <w:color w:val="000000"/>
          <w:sz w:val="20"/>
          <w:szCs w:val="20"/>
          <w:lang w:val="pt-PT"/>
        </w:rPr>
        <w:t>III - a cobrança de taxas de adesão, manutenção, anuidades ou quaisquer outras despesas decorrentes da obtenção ou do uso do CPDC; e      </w:t>
      </w:r>
      <w:hyperlink r:id="rId159" w:anchor="art2" w:history="1">
        <w:r w:rsidRPr="00297F82">
          <w:rPr>
            <w:rStyle w:val="Hyperlink"/>
            <w:rFonts w:ascii="Arial" w:hAnsi="Arial" w:cs="Arial"/>
            <w:sz w:val="20"/>
            <w:szCs w:val="20"/>
            <w:lang w:val="pt-PT"/>
          </w:rPr>
          <w:t>(Incluído pelo Decreto nº 7.505, de 2011)</w:t>
        </w:r>
      </w:hyperlink>
    </w:p>
    <w:p w:rsidR="00297F82" w:rsidRPr="00297F82" w:rsidRDefault="00297F82" w:rsidP="00297F82">
      <w:pPr>
        <w:spacing w:before="300" w:after="300"/>
        <w:ind w:firstLine="570"/>
        <w:jc w:val="both"/>
        <w:rPr>
          <w:rFonts w:ascii="Arial" w:hAnsi="Arial" w:cs="Arial"/>
          <w:color w:val="000000"/>
          <w:sz w:val="20"/>
          <w:szCs w:val="20"/>
        </w:rPr>
      </w:pPr>
      <w:r w:rsidRPr="00297F82">
        <w:rPr>
          <w:rFonts w:ascii="Arial" w:hAnsi="Arial" w:cs="Arial"/>
          <w:color w:val="000000"/>
          <w:sz w:val="20"/>
          <w:szCs w:val="20"/>
          <w:lang w:val="pt-PT"/>
        </w:rPr>
        <w:t>IV - a realização de saque em dinheiro por meio do CPDC.       </w:t>
      </w:r>
      <w:hyperlink r:id="rId160" w:anchor="art2" w:history="1">
        <w:r w:rsidRPr="00297F82">
          <w:rPr>
            <w:rStyle w:val="Hyperlink"/>
            <w:rFonts w:ascii="Arial" w:hAnsi="Arial" w:cs="Arial"/>
            <w:sz w:val="20"/>
            <w:szCs w:val="20"/>
            <w:lang w:val="pt-PT"/>
          </w:rPr>
          <w:t>(Incluído pelo Decreto nº 7.505, de 2011)</w:t>
        </w:r>
      </w:hyperlink>
    </w:p>
    <w:p w:rsidR="00297F82" w:rsidRPr="00297F82" w:rsidRDefault="00297F82" w:rsidP="00297F82">
      <w:pPr>
        <w:spacing w:before="300" w:after="300"/>
        <w:ind w:firstLine="570"/>
        <w:jc w:val="both"/>
        <w:rPr>
          <w:rFonts w:ascii="Arial" w:hAnsi="Arial" w:cs="Arial"/>
          <w:color w:val="000000"/>
          <w:sz w:val="20"/>
          <w:szCs w:val="20"/>
        </w:rPr>
      </w:pPr>
      <w:bookmarkStart w:id="61" w:name="art9d"/>
      <w:bookmarkEnd w:id="61"/>
      <w:r w:rsidRPr="00297F82">
        <w:rPr>
          <w:rFonts w:ascii="Arial" w:hAnsi="Arial" w:cs="Arial"/>
          <w:color w:val="000000"/>
          <w:sz w:val="20"/>
          <w:szCs w:val="20"/>
          <w:lang w:val="en-US"/>
        </w:rPr>
        <w:t>Art. 9</w:t>
      </w:r>
      <w:r w:rsidRPr="00297F82">
        <w:rPr>
          <w:rFonts w:ascii="Arial" w:hAnsi="Arial" w:cs="Arial"/>
          <w:color w:val="000000"/>
          <w:sz w:val="20"/>
          <w:szCs w:val="20"/>
          <w:u w:val="single"/>
          <w:vertAlign w:val="superscript"/>
          <w:lang w:val="en-US"/>
        </w:rPr>
        <w:t>o</w:t>
      </w:r>
      <w:r w:rsidRPr="00297F82">
        <w:rPr>
          <w:rFonts w:ascii="Arial" w:hAnsi="Arial" w:cs="Arial"/>
          <w:color w:val="000000"/>
          <w:sz w:val="20"/>
          <w:szCs w:val="20"/>
          <w:lang w:val="en-US"/>
        </w:rPr>
        <w:t>-D. </w:t>
      </w:r>
      <w:r w:rsidRPr="00297F82">
        <w:rPr>
          <w:rFonts w:ascii="Arial" w:hAnsi="Arial" w:cs="Arial"/>
          <w:color w:val="000000"/>
          <w:sz w:val="20"/>
          <w:szCs w:val="20"/>
          <w:lang w:val="pt-PT"/>
        </w:rPr>
        <w:t>A autoridade responsável pela administração dos recursos será o principal portador do CPDC do órgão ou entidade do Estado, Distrito Federal ou Município beneficiário.       </w:t>
      </w:r>
      <w:hyperlink r:id="rId161" w:anchor="art2" w:history="1">
        <w:r w:rsidRPr="00297F82">
          <w:rPr>
            <w:rStyle w:val="Hyperlink"/>
            <w:rFonts w:ascii="Arial" w:hAnsi="Arial" w:cs="Arial"/>
            <w:sz w:val="20"/>
            <w:szCs w:val="20"/>
            <w:lang w:val="pt-PT"/>
          </w:rPr>
          <w:t>(Incluído pelo Decreto nº 7.505, de 2011)</w:t>
        </w:r>
      </w:hyperlink>
    </w:p>
    <w:p w:rsidR="00297F82" w:rsidRPr="00297F82" w:rsidRDefault="00297F82" w:rsidP="00297F82">
      <w:pPr>
        <w:spacing w:before="300" w:after="300"/>
        <w:ind w:firstLine="570"/>
        <w:jc w:val="both"/>
        <w:rPr>
          <w:rFonts w:ascii="Arial" w:hAnsi="Arial" w:cs="Arial"/>
          <w:color w:val="000000"/>
          <w:sz w:val="20"/>
          <w:szCs w:val="20"/>
        </w:rPr>
      </w:pPr>
      <w:r w:rsidRPr="00297F82">
        <w:rPr>
          <w:rFonts w:ascii="Arial" w:hAnsi="Arial" w:cs="Arial"/>
          <w:color w:val="000000"/>
          <w:sz w:val="20"/>
          <w:szCs w:val="20"/>
          <w:lang w:val="pt-PT"/>
        </w:rPr>
        <w:t>§ 1</w:t>
      </w:r>
      <w:r w:rsidRPr="00297F82">
        <w:rPr>
          <w:rFonts w:ascii="Arial" w:hAnsi="Arial" w:cs="Arial"/>
          <w:color w:val="000000"/>
          <w:sz w:val="20"/>
          <w:szCs w:val="20"/>
          <w:u w:val="single"/>
          <w:vertAlign w:val="superscript"/>
          <w:lang w:val="pt-PT"/>
        </w:rPr>
        <w:t>o</w:t>
      </w:r>
      <w:r w:rsidRPr="00297F82">
        <w:rPr>
          <w:rFonts w:ascii="Arial" w:hAnsi="Arial" w:cs="Arial"/>
          <w:color w:val="000000"/>
          <w:sz w:val="20"/>
          <w:szCs w:val="20"/>
          <w:lang w:val="pt-PT"/>
        </w:rPr>
        <w:t>  Poderão ser autorizados como portadores do CPDC os agentes referidos no inciso I do art. 9</w:t>
      </w:r>
      <w:r w:rsidRPr="00297F82">
        <w:rPr>
          <w:rFonts w:ascii="Arial" w:hAnsi="Arial" w:cs="Arial"/>
          <w:color w:val="000000"/>
          <w:sz w:val="20"/>
          <w:szCs w:val="20"/>
          <w:u w:val="single"/>
          <w:vertAlign w:val="superscript"/>
          <w:lang w:val="pt-PT"/>
        </w:rPr>
        <w:t>o</w:t>
      </w:r>
      <w:r w:rsidRPr="00297F82">
        <w:rPr>
          <w:rFonts w:ascii="Arial" w:hAnsi="Arial" w:cs="Arial"/>
          <w:color w:val="000000"/>
          <w:sz w:val="20"/>
          <w:szCs w:val="20"/>
          <w:lang w:val="pt-PT"/>
        </w:rPr>
        <w:t>-B e os secretários estaduais e municipais, que firmarão Termo de Responsabilidade do Portador perante a autoridade responsável pela administração dos recursos do ente ou entidade beneficiária, o qual conterá suas obrigações e deveres.       </w:t>
      </w:r>
      <w:hyperlink r:id="rId162" w:anchor="art2" w:history="1">
        <w:r w:rsidRPr="00297F82">
          <w:rPr>
            <w:rStyle w:val="Hyperlink"/>
            <w:rFonts w:ascii="Arial" w:hAnsi="Arial" w:cs="Arial"/>
            <w:sz w:val="20"/>
            <w:szCs w:val="20"/>
            <w:lang w:val="pt-PT"/>
          </w:rPr>
          <w:t>(Incluído pelo Decreto nº 7.505, de 2011)</w:t>
        </w:r>
      </w:hyperlink>
    </w:p>
    <w:p w:rsidR="00297F82" w:rsidRPr="00297F82" w:rsidRDefault="00297F82" w:rsidP="00297F82">
      <w:pPr>
        <w:spacing w:before="300" w:after="300"/>
        <w:ind w:firstLine="570"/>
        <w:jc w:val="both"/>
        <w:rPr>
          <w:rFonts w:ascii="Arial" w:hAnsi="Arial" w:cs="Arial"/>
          <w:color w:val="000000"/>
          <w:sz w:val="20"/>
          <w:szCs w:val="20"/>
        </w:rPr>
      </w:pPr>
      <w:r w:rsidRPr="00297F82">
        <w:rPr>
          <w:rFonts w:ascii="Arial" w:hAnsi="Arial" w:cs="Arial"/>
          <w:color w:val="000000"/>
          <w:sz w:val="20"/>
          <w:szCs w:val="20"/>
          <w:lang w:val="pt-PT"/>
        </w:rPr>
        <w:t>§ 2</w:t>
      </w:r>
      <w:r w:rsidRPr="00297F82">
        <w:rPr>
          <w:rFonts w:ascii="Arial" w:hAnsi="Arial" w:cs="Arial"/>
          <w:color w:val="000000"/>
          <w:sz w:val="20"/>
          <w:szCs w:val="20"/>
          <w:u w:val="single"/>
          <w:vertAlign w:val="superscript"/>
          <w:lang w:val="pt-PT"/>
        </w:rPr>
        <w:t>o</w:t>
      </w:r>
      <w:r w:rsidRPr="00297F82">
        <w:rPr>
          <w:rFonts w:ascii="Arial" w:hAnsi="Arial" w:cs="Arial"/>
          <w:color w:val="000000"/>
          <w:sz w:val="20"/>
          <w:szCs w:val="20"/>
          <w:lang w:val="pt-PT"/>
        </w:rPr>
        <w:t>  O órgão ou entidade do Estado, Distrito Federal ou Município beneficiário remeterá ao Ministério da Integração Nacional e à Controladoria-Geral da União listagem contendo os seguintes dados dos portadores do CPDC:      </w:t>
      </w:r>
      <w:hyperlink r:id="rId163" w:anchor="art2" w:history="1">
        <w:r w:rsidRPr="00297F82">
          <w:rPr>
            <w:rStyle w:val="Hyperlink"/>
            <w:rFonts w:ascii="Arial" w:hAnsi="Arial" w:cs="Arial"/>
            <w:sz w:val="20"/>
            <w:szCs w:val="20"/>
            <w:lang w:val="pt-PT"/>
          </w:rPr>
          <w:t>(Incluído pelo Decreto nº 7.505, de 2011)</w:t>
        </w:r>
      </w:hyperlink>
    </w:p>
    <w:p w:rsidR="00297F82" w:rsidRPr="00297F82" w:rsidRDefault="00297F82" w:rsidP="00297F82">
      <w:pPr>
        <w:spacing w:before="300" w:after="300"/>
        <w:ind w:firstLine="570"/>
        <w:jc w:val="both"/>
        <w:rPr>
          <w:rFonts w:ascii="Arial" w:hAnsi="Arial" w:cs="Arial"/>
          <w:color w:val="000000"/>
          <w:sz w:val="20"/>
          <w:szCs w:val="20"/>
        </w:rPr>
      </w:pPr>
      <w:r w:rsidRPr="00297F82">
        <w:rPr>
          <w:rFonts w:ascii="Arial" w:hAnsi="Arial" w:cs="Arial"/>
          <w:color w:val="000000"/>
          <w:sz w:val="20"/>
          <w:szCs w:val="20"/>
          <w:lang w:val="pt-PT"/>
        </w:rPr>
        <w:t>I - nome;      </w:t>
      </w:r>
      <w:hyperlink r:id="rId164" w:anchor="art2" w:history="1">
        <w:r w:rsidRPr="00297F82">
          <w:rPr>
            <w:rStyle w:val="Hyperlink"/>
            <w:rFonts w:ascii="Arial" w:hAnsi="Arial" w:cs="Arial"/>
            <w:sz w:val="20"/>
            <w:szCs w:val="20"/>
            <w:lang w:val="pt-PT"/>
          </w:rPr>
          <w:t>(Incluído pelo Decreto nº 7.505, de 2011)</w:t>
        </w:r>
      </w:hyperlink>
    </w:p>
    <w:p w:rsidR="00297F82" w:rsidRPr="00297F82" w:rsidRDefault="00297F82" w:rsidP="00297F82">
      <w:pPr>
        <w:spacing w:before="300" w:after="300"/>
        <w:ind w:firstLine="570"/>
        <w:jc w:val="both"/>
        <w:rPr>
          <w:rFonts w:ascii="Arial" w:hAnsi="Arial" w:cs="Arial"/>
          <w:color w:val="000000"/>
          <w:sz w:val="20"/>
          <w:szCs w:val="20"/>
        </w:rPr>
      </w:pPr>
      <w:r w:rsidRPr="00297F82">
        <w:rPr>
          <w:rFonts w:ascii="Arial" w:hAnsi="Arial" w:cs="Arial"/>
          <w:color w:val="000000"/>
          <w:sz w:val="20"/>
          <w:szCs w:val="20"/>
          <w:lang w:val="pt-PT"/>
        </w:rPr>
        <w:t>II - cargo, emprego ou função, além de sua matrícula funcional no ente ou entidade;      </w:t>
      </w:r>
      <w:hyperlink r:id="rId165" w:anchor="art2" w:history="1">
        <w:r w:rsidRPr="00297F82">
          <w:rPr>
            <w:rStyle w:val="Hyperlink"/>
            <w:rFonts w:ascii="Arial" w:hAnsi="Arial" w:cs="Arial"/>
            <w:sz w:val="20"/>
            <w:szCs w:val="20"/>
            <w:lang w:val="pt-PT"/>
          </w:rPr>
          <w:t>(Incluído pelo Decreto nº 7.505, de 2011)</w:t>
        </w:r>
      </w:hyperlink>
    </w:p>
    <w:p w:rsidR="00297F82" w:rsidRPr="00297F82" w:rsidRDefault="00297F82" w:rsidP="00297F82">
      <w:pPr>
        <w:spacing w:before="300" w:after="300"/>
        <w:ind w:firstLine="570"/>
        <w:jc w:val="both"/>
        <w:rPr>
          <w:rFonts w:ascii="Arial" w:hAnsi="Arial" w:cs="Arial"/>
          <w:color w:val="000000"/>
          <w:sz w:val="20"/>
          <w:szCs w:val="20"/>
        </w:rPr>
      </w:pPr>
      <w:r w:rsidRPr="00297F82">
        <w:rPr>
          <w:rFonts w:ascii="Arial" w:hAnsi="Arial" w:cs="Arial"/>
          <w:color w:val="000000"/>
          <w:sz w:val="20"/>
          <w:szCs w:val="20"/>
          <w:lang w:val="pt-PT"/>
        </w:rPr>
        <w:t>III - endereço residencial; e      </w:t>
      </w:r>
      <w:hyperlink r:id="rId166" w:anchor="art2" w:history="1">
        <w:r w:rsidRPr="00297F82">
          <w:rPr>
            <w:rStyle w:val="Hyperlink"/>
            <w:rFonts w:ascii="Arial" w:hAnsi="Arial" w:cs="Arial"/>
            <w:sz w:val="20"/>
            <w:szCs w:val="20"/>
            <w:lang w:val="pt-PT"/>
          </w:rPr>
          <w:t>(Incluído pelo Decreto nº 7.505, de 2011)</w:t>
        </w:r>
      </w:hyperlink>
    </w:p>
    <w:p w:rsidR="00297F82" w:rsidRPr="00297F82" w:rsidRDefault="00297F82" w:rsidP="00297F82">
      <w:pPr>
        <w:spacing w:before="300" w:after="300"/>
        <w:ind w:firstLine="570"/>
        <w:jc w:val="both"/>
        <w:rPr>
          <w:rFonts w:ascii="Arial" w:hAnsi="Arial" w:cs="Arial"/>
          <w:color w:val="000000"/>
          <w:sz w:val="20"/>
          <w:szCs w:val="20"/>
        </w:rPr>
      </w:pPr>
      <w:r w:rsidRPr="00297F82">
        <w:rPr>
          <w:rFonts w:ascii="Arial" w:hAnsi="Arial" w:cs="Arial"/>
          <w:color w:val="000000"/>
          <w:sz w:val="20"/>
          <w:szCs w:val="20"/>
          <w:lang w:val="pt-PT"/>
        </w:rPr>
        <w:t>IV - número no Cadastro de Pessoa Física - CPF.       </w:t>
      </w:r>
      <w:hyperlink r:id="rId167" w:anchor="art2" w:history="1">
        <w:r w:rsidRPr="00297F82">
          <w:rPr>
            <w:rStyle w:val="Hyperlink"/>
            <w:rFonts w:ascii="Arial" w:hAnsi="Arial" w:cs="Arial"/>
            <w:sz w:val="20"/>
            <w:szCs w:val="20"/>
            <w:lang w:val="pt-PT"/>
          </w:rPr>
          <w:t>(Incluído pelo Decreto nº 7.505, de 2011)</w:t>
        </w:r>
      </w:hyperlink>
    </w:p>
    <w:p w:rsidR="00297F82" w:rsidRPr="00297F82" w:rsidRDefault="00297F82" w:rsidP="00297F82">
      <w:pPr>
        <w:spacing w:before="300" w:after="300"/>
        <w:ind w:firstLine="570"/>
        <w:jc w:val="both"/>
        <w:rPr>
          <w:rFonts w:ascii="Arial" w:hAnsi="Arial" w:cs="Arial"/>
          <w:color w:val="000000"/>
          <w:sz w:val="20"/>
          <w:szCs w:val="20"/>
        </w:rPr>
      </w:pPr>
      <w:r w:rsidRPr="00297F82">
        <w:rPr>
          <w:rFonts w:ascii="Arial" w:hAnsi="Arial" w:cs="Arial"/>
          <w:color w:val="000000"/>
          <w:sz w:val="20"/>
          <w:szCs w:val="20"/>
          <w:lang w:val="pt-PT"/>
        </w:rPr>
        <w:t>§ 3</w:t>
      </w:r>
      <w:r w:rsidRPr="00297F82">
        <w:rPr>
          <w:rFonts w:ascii="Arial" w:hAnsi="Arial" w:cs="Arial"/>
          <w:color w:val="000000"/>
          <w:sz w:val="20"/>
          <w:szCs w:val="20"/>
          <w:u w:val="single"/>
          <w:vertAlign w:val="superscript"/>
          <w:lang w:val="pt-PT"/>
        </w:rPr>
        <w:t>o</w:t>
      </w:r>
      <w:r w:rsidRPr="00297F82">
        <w:rPr>
          <w:rFonts w:ascii="Arial" w:hAnsi="Arial" w:cs="Arial"/>
          <w:color w:val="000000"/>
          <w:sz w:val="20"/>
          <w:szCs w:val="20"/>
          <w:lang w:val="pt-PT"/>
        </w:rPr>
        <w:t>  São deveres do portador do CPDC, além de outros definidos no termo de responsabilidade, referido no § 1</w:t>
      </w:r>
      <w:r w:rsidRPr="00297F82">
        <w:rPr>
          <w:rFonts w:ascii="Arial" w:hAnsi="Arial" w:cs="Arial"/>
          <w:color w:val="000000"/>
          <w:sz w:val="20"/>
          <w:szCs w:val="20"/>
          <w:u w:val="single"/>
          <w:vertAlign w:val="superscript"/>
          <w:lang w:val="pt-PT"/>
        </w:rPr>
        <w:t>o</w:t>
      </w:r>
      <w:r w:rsidRPr="00297F82">
        <w:rPr>
          <w:rFonts w:ascii="Arial" w:hAnsi="Arial" w:cs="Arial"/>
          <w:color w:val="000000"/>
          <w:sz w:val="20"/>
          <w:szCs w:val="20"/>
          <w:lang w:val="pt-PT"/>
        </w:rPr>
        <w:t> deste artigo:      </w:t>
      </w:r>
      <w:hyperlink r:id="rId168" w:anchor="art2" w:history="1">
        <w:r w:rsidRPr="00297F82">
          <w:rPr>
            <w:rStyle w:val="Hyperlink"/>
            <w:rFonts w:ascii="Arial" w:hAnsi="Arial" w:cs="Arial"/>
            <w:sz w:val="20"/>
            <w:szCs w:val="20"/>
            <w:lang w:val="pt-PT"/>
          </w:rPr>
          <w:t>(Incluído pelo Decreto nº 7.505, de 2011)</w:t>
        </w:r>
      </w:hyperlink>
    </w:p>
    <w:p w:rsidR="00297F82" w:rsidRPr="00297F82" w:rsidRDefault="00297F82" w:rsidP="00297F82">
      <w:pPr>
        <w:spacing w:before="300" w:after="300"/>
        <w:ind w:firstLine="570"/>
        <w:jc w:val="both"/>
        <w:rPr>
          <w:rFonts w:ascii="Arial" w:hAnsi="Arial" w:cs="Arial"/>
          <w:color w:val="000000"/>
          <w:sz w:val="20"/>
          <w:szCs w:val="20"/>
        </w:rPr>
      </w:pPr>
      <w:r w:rsidRPr="00297F82">
        <w:rPr>
          <w:rFonts w:ascii="Arial" w:hAnsi="Arial" w:cs="Arial"/>
          <w:color w:val="000000"/>
          <w:sz w:val="20"/>
          <w:szCs w:val="20"/>
          <w:lang w:val="pt-PT"/>
        </w:rPr>
        <w:t>I - guarda e zelo do cartão;      </w:t>
      </w:r>
      <w:hyperlink r:id="rId169" w:anchor="art2" w:history="1">
        <w:r w:rsidRPr="00297F82">
          <w:rPr>
            <w:rStyle w:val="Hyperlink"/>
            <w:rFonts w:ascii="Arial" w:hAnsi="Arial" w:cs="Arial"/>
            <w:sz w:val="20"/>
            <w:szCs w:val="20"/>
            <w:lang w:val="pt-PT"/>
          </w:rPr>
          <w:t>(Incluído pelo Decreto nº 7.505, de 2011)</w:t>
        </w:r>
      </w:hyperlink>
    </w:p>
    <w:p w:rsidR="00297F82" w:rsidRPr="00297F82" w:rsidRDefault="00297F82" w:rsidP="00297F82">
      <w:pPr>
        <w:spacing w:before="300" w:after="300"/>
        <w:ind w:firstLine="570"/>
        <w:jc w:val="both"/>
        <w:rPr>
          <w:rFonts w:ascii="Arial" w:hAnsi="Arial" w:cs="Arial"/>
          <w:color w:val="000000"/>
          <w:sz w:val="20"/>
          <w:szCs w:val="20"/>
        </w:rPr>
      </w:pPr>
      <w:r w:rsidRPr="00297F82">
        <w:rPr>
          <w:rFonts w:ascii="Arial" w:hAnsi="Arial" w:cs="Arial"/>
          <w:color w:val="000000"/>
          <w:sz w:val="20"/>
          <w:szCs w:val="20"/>
          <w:lang w:val="pt-PT"/>
        </w:rPr>
        <w:t>II - bom emprego dos valores nele contidos;      </w:t>
      </w:r>
      <w:hyperlink r:id="rId170" w:anchor="art2" w:history="1">
        <w:r w:rsidRPr="00297F82">
          <w:rPr>
            <w:rStyle w:val="Hyperlink"/>
            <w:rFonts w:ascii="Arial" w:hAnsi="Arial" w:cs="Arial"/>
            <w:sz w:val="20"/>
            <w:szCs w:val="20"/>
            <w:lang w:val="pt-PT"/>
          </w:rPr>
          <w:t>(Incluído pelo Decreto nº 7.505, de 2011)</w:t>
        </w:r>
      </w:hyperlink>
    </w:p>
    <w:p w:rsidR="00297F82" w:rsidRPr="00297F82" w:rsidRDefault="00297F82" w:rsidP="00297F82">
      <w:pPr>
        <w:spacing w:before="300" w:after="300"/>
        <w:ind w:firstLine="570"/>
        <w:jc w:val="both"/>
        <w:rPr>
          <w:rFonts w:ascii="Arial" w:hAnsi="Arial" w:cs="Arial"/>
          <w:color w:val="000000"/>
          <w:sz w:val="20"/>
          <w:szCs w:val="20"/>
        </w:rPr>
      </w:pPr>
      <w:r w:rsidRPr="00297F82">
        <w:rPr>
          <w:rFonts w:ascii="Arial" w:hAnsi="Arial" w:cs="Arial"/>
          <w:color w:val="000000"/>
          <w:sz w:val="20"/>
          <w:szCs w:val="20"/>
          <w:lang w:val="pt-PT"/>
        </w:rPr>
        <w:lastRenderedPageBreak/>
        <w:t>III - proibição de autorização de uso por outra pessoa;      </w:t>
      </w:r>
      <w:hyperlink r:id="rId171" w:anchor="art2" w:history="1">
        <w:r w:rsidRPr="00297F82">
          <w:rPr>
            <w:rStyle w:val="Hyperlink"/>
            <w:rFonts w:ascii="Arial" w:hAnsi="Arial" w:cs="Arial"/>
            <w:sz w:val="20"/>
            <w:szCs w:val="20"/>
            <w:lang w:val="pt-PT"/>
          </w:rPr>
          <w:t>(Incluído pelo Decreto nº 7.505, de 2011)</w:t>
        </w:r>
      </w:hyperlink>
    </w:p>
    <w:p w:rsidR="00297F82" w:rsidRPr="00297F82" w:rsidRDefault="00297F82" w:rsidP="00297F82">
      <w:pPr>
        <w:spacing w:before="300" w:after="300"/>
        <w:ind w:firstLine="570"/>
        <w:jc w:val="both"/>
        <w:rPr>
          <w:rFonts w:ascii="Arial" w:hAnsi="Arial" w:cs="Arial"/>
          <w:color w:val="000000"/>
          <w:sz w:val="20"/>
          <w:szCs w:val="20"/>
        </w:rPr>
      </w:pPr>
      <w:r w:rsidRPr="00297F82">
        <w:rPr>
          <w:rFonts w:ascii="Arial" w:hAnsi="Arial" w:cs="Arial"/>
          <w:color w:val="000000"/>
          <w:sz w:val="20"/>
          <w:szCs w:val="20"/>
          <w:lang w:val="pt-PT"/>
        </w:rPr>
        <w:t>IV - comunicação às autoridades sobre perda ou roubo; e      </w:t>
      </w:r>
      <w:hyperlink r:id="rId172" w:anchor="art2" w:history="1">
        <w:r w:rsidRPr="00297F82">
          <w:rPr>
            <w:rStyle w:val="Hyperlink"/>
            <w:rFonts w:ascii="Arial" w:hAnsi="Arial" w:cs="Arial"/>
            <w:sz w:val="20"/>
            <w:szCs w:val="20"/>
            <w:lang w:val="pt-PT"/>
          </w:rPr>
          <w:t>(Incluído pelo Decreto nº 7.505, de 2011)</w:t>
        </w:r>
      </w:hyperlink>
    </w:p>
    <w:p w:rsidR="00297F82" w:rsidRPr="00297F82" w:rsidRDefault="00297F82" w:rsidP="00297F82">
      <w:pPr>
        <w:spacing w:before="300" w:after="300"/>
        <w:ind w:firstLine="570"/>
        <w:jc w:val="both"/>
        <w:rPr>
          <w:rFonts w:ascii="Arial" w:hAnsi="Arial" w:cs="Arial"/>
          <w:color w:val="000000"/>
          <w:sz w:val="20"/>
          <w:szCs w:val="20"/>
        </w:rPr>
      </w:pPr>
      <w:r w:rsidRPr="00297F82">
        <w:rPr>
          <w:rFonts w:ascii="Arial" w:hAnsi="Arial" w:cs="Arial"/>
          <w:color w:val="000000"/>
          <w:sz w:val="20"/>
          <w:szCs w:val="20"/>
          <w:lang w:val="pt-PT"/>
        </w:rPr>
        <w:t>V - guarda de notas fiscais, recibos ou qualquer outro documento que comprove a despesa paga com o CPDC, e que contenha, no mínimo:      </w:t>
      </w:r>
      <w:hyperlink r:id="rId173" w:anchor="art2" w:history="1">
        <w:r w:rsidRPr="00297F82">
          <w:rPr>
            <w:rStyle w:val="Hyperlink"/>
            <w:rFonts w:ascii="Arial" w:hAnsi="Arial" w:cs="Arial"/>
            <w:sz w:val="20"/>
            <w:szCs w:val="20"/>
            <w:lang w:val="pt-PT"/>
          </w:rPr>
          <w:t>(Incluído pelo Decreto nº 7.505, de 2011)</w:t>
        </w:r>
      </w:hyperlink>
    </w:p>
    <w:p w:rsidR="00297F82" w:rsidRPr="00297F82" w:rsidRDefault="00297F82" w:rsidP="00297F82">
      <w:pPr>
        <w:spacing w:before="300" w:after="300"/>
        <w:ind w:firstLine="570"/>
        <w:jc w:val="both"/>
        <w:rPr>
          <w:rFonts w:ascii="Arial" w:hAnsi="Arial" w:cs="Arial"/>
          <w:color w:val="000000"/>
          <w:sz w:val="20"/>
          <w:szCs w:val="20"/>
        </w:rPr>
      </w:pPr>
      <w:r w:rsidRPr="00297F82">
        <w:rPr>
          <w:rFonts w:ascii="Arial" w:hAnsi="Arial" w:cs="Arial"/>
          <w:color w:val="000000"/>
          <w:sz w:val="20"/>
          <w:szCs w:val="20"/>
          <w:lang w:val="pt-PT"/>
        </w:rPr>
        <w:t>a) o nome do beneficiário do pagamento;      </w:t>
      </w:r>
      <w:hyperlink r:id="rId174" w:anchor="art2" w:history="1">
        <w:r w:rsidRPr="00297F82">
          <w:rPr>
            <w:rStyle w:val="Hyperlink"/>
            <w:rFonts w:ascii="Arial" w:hAnsi="Arial" w:cs="Arial"/>
            <w:sz w:val="20"/>
            <w:szCs w:val="20"/>
            <w:lang w:val="pt-PT"/>
          </w:rPr>
          <w:t>(Incluído pelo Decreto nº 7.505, de 2011)</w:t>
        </w:r>
      </w:hyperlink>
    </w:p>
    <w:p w:rsidR="00297F82" w:rsidRPr="00297F82" w:rsidRDefault="00297F82" w:rsidP="00297F82">
      <w:pPr>
        <w:spacing w:before="300" w:after="300"/>
        <w:ind w:firstLine="570"/>
        <w:jc w:val="both"/>
        <w:rPr>
          <w:rFonts w:ascii="Arial" w:hAnsi="Arial" w:cs="Arial"/>
          <w:color w:val="000000"/>
          <w:sz w:val="20"/>
          <w:szCs w:val="20"/>
        </w:rPr>
      </w:pPr>
      <w:r w:rsidRPr="00297F82">
        <w:rPr>
          <w:rFonts w:ascii="Arial" w:hAnsi="Arial" w:cs="Arial"/>
          <w:color w:val="000000"/>
          <w:sz w:val="20"/>
          <w:szCs w:val="20"/>
          <w:lang w:val="pt-PT"/>
        </w:rPr>
        <w:t>b) o número no Cadastro de Pessoa Física - CPF ou Cadastro Nacional de Pessoa Jurídica - CNPJ;      </w:t>
      </w:r>
      <w:hyperlink r:id="rId175" w:anchor="art2" w:history="1">
        <w:r w:rsidRPr="00297F82">
          <w:rPr>
            <w:rStyle w:val="Hyperlink"/>
            <w:rFonts w:ascii="Arial" w:hAnsi="Arial" w:cs="Arial"/>
            <w:sz w:val="20"/>
            <w:szCs w:val="20"/>
            <w:lang w:val="pt-PT"/>
          </w:rPr>
          <w:t>(Incluído pelo Decreto nº 7.505, de 2011)</w:t>
        </w:r>
      </w:hyperlink>
    </w:p>
    <w:p w:rsidR="00297F82" w:rsidRPr="00297F82" w:rsidRDefault="00297F82" w:rsidP="00297F82">
      <w:pPr>
        <w:pStyle w:val="Recuodecorpodetexto"/>
        <w:spacing w:before="300" w:after="300"/>
        <w:ind w:firstLine="570"/>
        <w:rPr>
          <w:rFonts w:ascii="Arial" w:hAnsi="Arial" w:cs="Arial"/>
          <w:color w:val="000000"/>
          <w:sz w:val="20"/>
          <w:szCs w:val="20"/>
        </w:rPr>
      </w:pPr>
      <w:r w:rsidRPr="00297F82">
        <w:rPr>
          <w:rFonts w:ascii="Arial" w:hAnsi="Arial" w:cs="Arial"/>
          <w:color w:val="000000"/>
          <w:sz w:val="20"/>
          <w:szCs w:val="20"/>
          <w:lang w:val="pt-PT"/>
        </w:rPr>
        <w:t>c) o endereço da pessoa física ou do estabelecimento comercial;      </w:t>
      </w:r>
      <w:hyperlink r:id="rId176" w:anchor="art2" w:history="1">
        <w:r w:rsidRPr="00297F82">
          <w:rPr>
            <w:rStyle w:val="Hyperlink"/>
            <w:rFonts w:ascii="Arial" w:hAnsi="Arial" w:cs="Arial"/>
            <w:sz w:val="20"/>
            <w:szCs w:val="20"/>
            <w:lang w:val="pt-PT"/>
          </w:rPr>
          <w:t>(Incluído pelo Decreto nº 7.505, de 2011)</w:t>
        </w:r>
      </w:hyperlink>
    </w:p>
    <w:p w:rsidR="00297F82" w:rsidRPr="00297F82" w:rsidRDefault="00297F82" w:rsidP="00297F82">
      <w:pPr>
        <w:spacing w:before="300" w:after="300"/>
        <w:ind w:firstLine="570"/>
        <w:jc w:val="both"/>
        <w:rPr>
          <w:rFonts w:ascii="Arial" w:hAnsi="Arial" w:cs="Arial"/>
          <w:color w:val="000000"/>
          <w:sz w:val="20"/>
          <w:szCs w:val="20"/>
        </w:rPr>
      </w:pPr>
      <w:r w:rsidRPr="00297F82">
        <w:rPr>
          <w:rFonts w:ascii="Arial" w:hAnsi="Arial" w:cs="Arial"/>
          <w:color w:val="000000"/>
          <w:sz w:val="20"/>
          <w:szCs w:val="20"/>
          <w:lang w:val="pt-PT"/>
        </w:rPr>
        <w:t>d) o valor pago; e      </w:t>
      </w:r>
      <w:hyperlink r:id="rId177" w:anchor="art2" w:history="1">
        <w:r w:rsidRPr="00297F82">
          <w:rPr>
            <w:rStyle w:val="Hyperlink"/>
            <w:rFonts w:ascii="Arial" w:hAnsi="Arial" w:cs="Arial"/>
            <w:sz w:val="20"/>
            <w:szCs w:val="20"/>
            <w:lang w:val="pt-PT"/>
          </w:rPr>
          <w:t>(Incluído pelo Decreto nº 7.505, de 2011)</w:t>
        </w:r>
      </w:hyperlink>
    </w:p>
    <w:p w:rsidR="00297F82" w:rsidRPr="00297F82" w:rsidRDefault="00297F82" w:rsidP="00297F82">
      <w:pPr>
        <w:spacing w:before="300" w:after="300"/>
        <w:ind w:firstLine="570"/>
        <w:jc w:val="both"/>
        <w:rPr>
          <w:rFonts w:ascii="Arial" w:hAnsi="Arial" w:cs="Arial"/>
          <w:color w:val="000000"/>
          <w:sz w:val="20"/>
          <w:szCs w:val="20"/>
        </w:rPr>
      </w:pPr>
      <w:r w:rsidRPr="00297F82">
        <w:rPr>
          <w:rFonts w:ascii="Arial" w:hAnsi="Arial" w:cs="Arial"/>
          <w:color w:val="000000"/>
          <w:sz w:val="20"/>
          <w:szCs w:val="20"/>
          <w:lang w:val="pt-PT"/>
        </w:rPr>
        <w:t>e) a descrição sumária do objeto do pagamento, com quantitativos.      </w:t>
      </w:r>
      <w:hyperlink r:id="rId178" w:anchor="art2" w:history="1">
        <w:r w:rsidRPr="00297F82">
          <w:rPr>
            <w:rStyle w:val="Hyperlink"/>
            <w:rFonts w:ascii="Arial" w:hAnsi="Arial" w:cs="Arial"/>
            <w:sz w:val="20"/>
            <w:szCs w:val="20"/>
            <w:lang w:val="pt-PT"/>
          </w:rPr>
          <w:t>(Incluído pelo Decreto nº 7.505, de 2011)</w:t>
        </w:r>
      </w:hyperlink>
    </w:p>
    <w:p w:rsidR="00297F82" w:rsidRPr="00297F82" w:rsidRDefault="00297F82" w:rsidP="00297F82">
      <w:pPr>
        <w:pStyle w:val="Corpodetexto3"/>
        <w:ind w:firstLine="567"/>
        <w:jc w:val="both"/>
        <w:rPr>
          <w:rFonts w:ascii="Arial" w:hAnsi="Arial" w:cs="Arial"/>
          <w:color w:val="000000"/>
          <w:sz w:val="20"/>
          <w:szCs w:val="20"/>
        </w:rPr>
      </w:pPr>
      <w:r w:rsidRPr="00297F82">
        <w:rPr>
          <w:rFonts w:ascii="Arial" w:hAnsi="Arial" w:cs="Arial"/>
          <w:color w:val="000000"/>
          <w:sz w:val="20"/>
          <w:szCs w:val="20"/>
        </w:rPr>
        <w:t>Art. 10.  As transferências de recursos voltadas à execução de ações de reconstrução deverão ser precedidas da apresentação de Plano de Trabalho pelo ente beneficiário no prazo de até quarenta e cinco dias após o reconhecimento da situação de emergência ou do estado de calamidade pública. </w:t>
      </w:r>
    </w:p>
    <w:p w:rsidR="00297F82" w:rsidRPr="00297F82" w:rsidRDefault="00297F82" w:rsidP="00297F82">
      <w:pPr>
        <w:spacing w:before="100" w:beforeAutospacing="1" w:after="120"/>
        <w:ind w:firstLine="567"/>
        <w:jc w:val="both"/>
        <w:rPr>
          <w:rFonts w:ascii="Arial" w:hAnsi="Arial" w:cs="Arial"/>
          <w:color w:val="000000"/>
          <w:sz w:val="20"/>
          <w:szCs w:val="20"/>
        </w:rPr>
      </w:pPr>
      <w:r w:rsidRPr="00297F82">
        <w:rPr>
          <w:rFonts w:ascii="Arial" w:hAnsi="Arial" w:cs="Arial"/>
          <w:color w:val="000000"/>
          <w:sz w:val="20"/>
          <w:szCs w:val="20"/>
        </w:rPr>
        <w:t>§ 1</w:t>
      </w:r>
      <w:r w:rsidRPr="00297F82">
        <w:rPr>
          <w:rFonts w:ascii="Arial" w:hAnsi="Arial" w:cs="Arial"/>
          <w:color w:val="000000"/>
          <w:sz w:val="20"/>
          <w:szCs w:val="20"/>
          <w:u w:val="single"/>
          <w:vertAlign w:val="superscript"/>
        </w:rPr>
        <w:t>o</w:t>
      </w:r>
      <w:r w:rsidRPr="00297F82">
        <w:rPr>
          <w:rFonts w:ascii="Arial" w:hAnsi="Arial" w:cs="Arial"/>
          <w:color w:val="000000"/>
          <w:sz w:val="20"/>
          <w:szCs w:val="20"/>
        </w:rPr>
        <w:t>  O Plano de Trabalho conterá:</w:t>
      </w:r>
    </w:p>
    <w:p w:rsidR="00297F82" w:rsidRPr="00297F82" w:rsidRDefault="00297F82" w:rsidP="00297F82">
      <w:pPr>
        <w:spacing w:before="100" w:beforeAutospacing="1" w:after="120"/>
        <w:ind w:firstLine="567"/>
        <w:jc w:val="both"/>
        <w:rPr>
          <w:rFonts w:ascii="Arial" w:hAnsi="Arial" w:cs="Arial"/>
          <w:color w:val="000000"/>
          <w:sz w:val="20"/>
          <w:szCs w:val="20"/>
        </w:rPr>
      </w:pPr>
      <w:r w:rsidRPr="00297F82">
        <w:rPr>
          <w:rFonts w:ascii="Arial" w:hAnsi="Arial" w:cs="Arial"/>
          <w:color w:val="000000"/>
          <w:sz w:val="20"/>
          <w:szCs w:val="20"/>
        </w:rPr>
        <w:t>I - levantamento de danos materiais causados pelo desastre;</w:t>
      </w:r>
    </w:p>
    <w:p w:rsidR="00297F82" w:rsidRPr="00297F82" w:rsidRDefault="00297F82" w:rsidP="00297F82">
      <w:pPr>
        <w:spacing w:before="100" w:beforeAutospacing="1" w:after="120"/>
        <w:ind w:firstLine="567"/>
        <w:jc w:val="both"/>
        <w:rPr>
          <w:rFonts w:ascii="Arial" w:hAnsi="Arial" w:cs="Arial"/>
          <w:color w:val="000000"/>
          <w:sz w:val="20"/>
          <w:szCs w:val="20"/>
        </w:rPr>
      </w:pPr>
      <w:r w:rsidRPr="00297F82">
        <w:rPr>
          <w:rFonts w:ascii="Arial" w:hAnsi="Arial" w:cs="Arial"/>
          <w:color w:val="000000"/>
          <w:sz w:val="20"/>
          <w:szCs w:val="20"/>
        </w:rPr>
        <w:t>II - identificação das ações de reconstrução, acompanhadas das respectivas estimativas financeiras;</w:t>
      </w:r>
    </w:p>
    <w:p w:rsidR="00297F82" w:rsidRPr="00297F82" w:rsidRDefault="00297F82" w:rsidP="00297F82">
      <w:pPr>
        <w:spacing w:before="100" w:beforeAutospacing="1" w:after="120"/>
        <w:ind w:firstLine="567"/>
        <w:jc w:val="both"/>
        <w:rPr>
          <w:rFonts w:ascii="Arial" w:hAnsi="Arial" w:cs="Arial"/>
          <w:color w:val="000000"/>
          <w:sz w:val="20"/>
          <w:szCs w:val="20"/>
        </w:rPr>
      </w:pPr>
      <w:r w:rsidRPr="00297F82">
        <w:rPr>
          <w:rFonts w:ascii="Arial" w:hAnsi="Arial" w:cs="Arial"/>
          <w:color w:val="000000"/>
          <w:sz w:val="20"/>
          <w:szCs w:val="20"/>
        </w:rPr>
        <w:t>III - etapas ou fases de execução;</w:t>
      </w:r>
    </w:p>
    <w:p w:rsidR="00297F82" w:rsidRPr="00297F82" w:rsidRDefault="00297F82" w:rsidP="00297F82">
      <w:pPr>
        <w:spacing w:before="100" w:beforeAutospacing="1" w:after="120"/>
        <w:ind w:firstLine="567"/>
        <w:jc w:val="both"/>
        <w:rPr>
          <w:rFonts w:ascii="Arial" w:hAnsi="Arial" w:cs="Arial"/>
          <w:color w:val="000000"/>
          <w:sz w:val="20"/>
          <w:szCs w:val="20"/>
        </w:rPr>
      </w:pPr>
      <w:r w:rsidRPr="00297F82">
        <w:rPr>
          <w:rFonts w:ascii="Arial" w:hAnsi="Arial" w:cs="Arial"/>
          <w:color w:val="000000"/>
          <w:sz w:val="20"/>
          <w:szCs w:val="20"/>
        </w:rPr>
        <w:t>IV - plano de aplicação dos recursos financeiros;</w:t>
      </w:r>
    </w:p>
    <w:p w:rsidR="00297F82" w:rsidRPr="00297F82" w:rsidRDefault="00297F82" w:rsidP="00297F82">
      <w:pPr>
        <w:spacing w:before="100" w:beforeAutospacing="1" w:after="120"/>
        <w:ind w:firstLine="567"/>
        <w:jc w:val="both"/>
        <w:rPr>
          <w:rFonts w:ascii="Arial" w:hAnsi="Arial" w:cs="Arial"/>
          <w:color w:val="000000"/>
          <w:sz w:val="20"/>
          <w:szCs w:val="20"/>
        </w:rPr>
      </w:pPr>
      <w:r w:rsidRPr="00297F82">
        <w:rPr>
          <w:rFonts w:ascii="Arial" w:hAnsi="Arial" w:cs="Arial"/>
          <w:color w:val="000000"/>
          <w:sz w:val="20"/>
          <w:szCs w:val="20"/>
        </w:rPr>
        <w:t>V - cronograma de desembolso; e</w:t>
      </w:r>
    </w:p>
    <w:p w:rsidR="00297F82" w:rsidRPr="00297F82" w:rsidRDefault="00297F82" w:rsidP="00297F82">
      <w:pPr>
        <w:spacing w:before="100" w:beforeAutospacing="1" w:after="100" w:afterAutospacing="1"/>
        <w:ind w:firstLine="567"/>
        <w:jc w:val="both"/>
        <w:rPr>
          <w:rFonts w:ascii="Arial" w:hAnsi="Arial" w:cs="Arial"/>
          <w:color w:val="000000"/>
          <w:sz w:val="20"/>
          <w:szCs w:val="20"/>
        </w:rPr>
      </w:pPr>
      <w:r w:rsidRPr="00297F82">
        <w:rPr>
          <w:rFonts w:ascii="Arial" w:hAnsi="Arial" w:cs="Arial"/>
          <w:color w:val="000000"/>
          <w:sz w:val="20"/>
          <w:szCs w:val="20"/>
        </w:rPr>
        <w:t>VI - previsão de início e fim da execução das ações, bem como da conclusão das etapas ou fases programadas. </w:t>
      </w:r>
    </w:p>
    <w:p w:rsidR="00297F82" w:rsidRPr="00297F82" w:rsidRDefault="00297F82" w:rsidP="00297F82">
      <w:pPr>
        <w:spacing w:before="100" w:beforeAutospacing="1" w:after="100" w:afterAutospacing="1"/>
        <w:ind w:firstLine="567"/>
        <w:jc w:val="both"/>
        <w:rPr>
          <w:rFonts w:ascii="Arial" w:hAnsi="Arial" w:cs="Arial"/>
          <w:color w:val="000000"/>
          <w:sz w:val="20"/>
          <w:szCs w:val="20"/>
        </w:rPr>
      </w:pPr>
      <w:r w:rsidRPr="00297F82">
        <w:rPr>
          <w:rFonts w:ascii="Arial" w:hAnsi="Arial" w:cs="Arial"/>
          <w:color w:val="000000"/>
          <w:sz w:val="20"/>
          <w:szCs w:val="20"/>
        </w:rPr>
        <w:t>§ 2</w:t>
      </w:r>
      <w:r w:rsidRPr="00297F82">
        <w:rPr>
          <w:rFonts w:ascii="Arial" w:hAnsi="Arial" w:cs="Arial"/>
          <w:color w:val="000000"/>
          <w:sz w:val="20"/>
          <w:szCs w:val="20"/>
          <w:u w:val="single"/>
          <w:vertAlign w:val="superscript"/>
        </w:rPr>
        <w:t>o</w:t>
      </w:r>
      <w:r w:rsidRPr="00297F82">
        <w:rPr>
          <w:rFonts w:ascii="Arial" w:hAnsi="Arial" w:cs="Arial"/>
          <w:color w:val="000000"/>
          <w:sz w:val="20"/>
          <w:szCs w:val="20"/>
        </w:rPr>
        <w:t>  Independentemente da apresentação do Plano de Trabalho de que trata o §1</w:t>
      </w:r>
      <w:r w:rsidRPr="00297F82">
        <w:rPr>
          <w:rFonts w:ascii="Arial" w:hAnsi="Arial" w:cs="Arial"/>
          <w:color w:val="000000"/>
          <w:sz w:val="20"/>
          <w:szCs w:val="20"/>
          <w:u w:val="single"/>
          <w:vertAlign w:val="superscript"/>
        </w:rPr>
        <w:t>o</w:t>
      </w:r>
      <w:r w:rsidRPr="00297F82">
        <w:rPr>
          <w:rFonts w:ascii="Arial" w:hAnsi="Arial" w:cs="Arial"/>
          <w:color w:val="000000"/>
          <w:sz w:val="20"/>
          <w:szCs w:val="20"/>
        </w:rPr>
        <w:t>, o Ministério da Integração Nacional poderá antecipar a liberação de parte dos recursos destinados às ações de reconstrução. </w:t>
      </w:r>
    </w:p>
    <w:p w:rsidR="00297F82" w:rsidRPr="00297F82" w:rsidRDefault="00297F82" w:rsidP="00297F82">
      <w:pPr>
        <w:spacing w:before="100" w:beforeAutospacing="1" w:after="100" w:afterAutospacing="1"/>
        <w:ind w:firstLine="567"/>
        <w:jc w:val="both"/>
        <w:rPr>
          <w:rFonts w:ascii="Arial" w:hAnsi="Arial" w:cs="Arial"/>
          <w:color w:val="000000"/>
          <w:sz w:val="20"/>
          <w:szCs w:val="20"/>
        </w:rPr>
      </w:pPr>
      <w:r w:rsidRPr="00297F82">
        <w:rPr>
          <w:rFonts w:ascii="Arial" w:hAnsi="Arial" w:cs="Arial"/>
          <w:color w:val="000000"/>
          <w:sz w:val="20"/>
          <w:szCs w:val="20"/>
        </w:rPr>
        <w:t>§ 3</w:t>
      </w:r>
      <w:r w:rsidRPr="00297F82">
        <w:rPr>
          <w:rFonts w:ascii="Arial" w:hAnsi="Arial" w:cs="Arial"/>
          <w:color w:val="000000"/>
          <w:sz w:val="20"/>
          <w:szCs w:val="20"/>
          <w:u w:val="single"/>
          <w:vertAlign w:val="superscript"/>
        </w:rPr>
        <w:t>o</w:t>
      </w:r>
      <w:r w:rsidRPr="00297F82">
        <w:rPr>
          <w:rFonts w:ascii="Arial" w:hAnsi="Arial" w:cs="Arial"/>
          <w:color w:val="000000"/>
          <w:sz w:val="20"/>
          <w:szCs w:val="20"/>
        </w:rPr>
        <w:t>  As ações implementadas com os recursos antecipados na forma do § 2</w:t>
      </w:r>
      <w:r w:rsidRPr="00297F82">
        <w:rPr>
          <w:rFonts w:ascii="Arial" w:hAnsi="Arial" w:cs="Arial"/>
          <w:color w:val="000000"/>
          <w:sz w:val="20"/>
          <w:szCs w:val="20"/>
          <w:u w:val="single"/>
          <w:vertAlign w:val="superscript"/>
        </w:rPr>
        <w:t>o</w:t>
      </w:r>
      <w:r w:rsidRPr="00297F82">
        <w:rPr>
          <w:rFonts w:ascii="Arial" w:hAnsi="Arial" w:cs="Arial"/>
          <w:color w:val="000000"/>
          <w:sz w:val="20"/>
          <w:szCs w:val="20"/>
        </w:rPr>
        <w:t> deverão estar contempladas no Plano de Trabalho previsto no </w:t>
      </w:r>
      <w:r w:rsidRPr="00297F82">
        <w:rPr>
          <w:rFonts w:ascii="Arial" w:hAnsi="Arial" w:cs="Arial"/>
          <w:b/>
          <w:bCs/>
          <w:color w:val="000000"/>
          <w:sz w:val="20"/>
          <w:szCs w:val="20"/>
        </w:rPr>
        <w:t>caput</w:t>
      </w:r>
      <w:r w:rsidRPr="00297F82">
        <w:rPr>
          <w:rFonts w:ascii="Arial" w:hAnsi="Arial" w:cs="Arial"/>
          <w:color w:val="000000"/>
          <w:sz w:val="20"/>
          <w:szCs w:val="20"/>
        </w:rPr>
        <w:t>. </w:t>
      </w:r>
    </w:p>
    <w:p w:rsidR="00297F82" w:rsidRPr="00297F82" w:rsidRDefault="00297F82" w:rsidP="00297F82">
      <w:pPr>
        <w:spacing w:before="100" w:beforeAutospacing="1" w:after="100" w:afterAutospacing="1"/>
        <w:ind w:firstLine="567"/>
        <w:jc w:val="both"/>
        <w:rPr>
          <w:rFonts w:ascii="Arial" w:hAnsi="Arial" w:cs="Arial"/>
          <w:color w:val="000000"/>
          <w:sz w:val="20"/>
          <w:szCs w:val="20"/>
        </w:rPr>
      </w:pPr>
      <w:r w:rsidRPr="00297F82">
        <w:rPr>
          <w:rFonts w:ascii="Arial" w:hAnsi="Arial" w:cs="Arial"/>
          <w:color w:val="000000"/>
          <w:sz w:val="20"/>
          <w:szCs w:val="20"/>
        </w:rPr>
        <w:t>§ 4</w:t>
      </w:r>
      <w:r w:rsidRPr="00297F82">
        <w:rPr>
          <w:rFonts w:ascii="Arial" w:hAnsi="Arial" w:cs="Arial"/>
          <w:color w:val="000000"/>
          <w:sz w:val="20"/>
          <w:szCs w:val="20"/>
          <w:u w:val="single"/>
          <w:vertAlign w:val="superscript"/>
        </w:rPr>
        <w:t>o</w:t>
      </w:r>
      <w:r w:rsidRPr="00297F82">
        <w:rPr>
          <w:rFonts w:ascii="Arial" w:hAnsi="Arial" w:cs="Arial"/>
          <w:color w:val="000000"/>
          <w:sz w:val="20"/>
          <w:szCs w:val="20"/>
        </w:rPr>
        <w:t>  No caso de recuperação ou reconstrução de edificações no mesmo local do desastre, tratando-se de posse mansa e pacífica, poderá ser dispensada a comprovação da propriedade do imóvel pelos respectivos beneficiários. </w:t>
      </w:r>
    </w:p>
    <w:p w:rsidR="00297F82" w:rsidRPr="00297F82" w:rsidRDefault="00297F82" w:rsidP="00297F82">
      <w:pPr>
        <w:spacing w:before="100" w:beforeAutospacing="1" w:after="100" w:afterAutospacing="1"/>
        <w:ind w:firstLine="567"/>
        <w:jc w:val="both"/>
        <w:rPr>
          <w:rFonts w:ascii="Arial" w:hAnsi="Arial" w:cs="Arial"/>
          <w:color w:val="000000"/>
          <w:sz w:val="20"/>
          <w:szCs w:val="20"/>
        </w:rPr>
      </w:pPr>
      <w:r w:rsidRPr="00297F82">
        <w:rPr>
          <w:rFonts w:ascii="Arial" w:hAnsi="Arial" w:cs="Arial"/>
          <w:color w:val="000000"/>
          <w:sz w:val="20"/>
          <w:szCs w:val="20"/>
        </w:rPr>
        <w:t>Art. 11.  A utilização dos recursos transferidos nos termos dos arts. 9</w:t>
      </w:r>
      <w:r w:rsidRPr="00297F82">
        <w:rPr>
          <w:rFonts w:ascii="Arial" w:hAnsi="Arial" w:cs="Arial"/>
          <w:color w:val="000000"/>
          <w:sz w:val="20"/>
          <w:szCs w:val="20"/>
          <w:u w:val="single"/>
          <w:vertAlign w:val="superscript"/>
        </w:rPr>
        <w:t>o</w:t>
      </w:r>
      <w:r w:rsidRPr="00297F82">
        <w:rPr>
          <w:rFonts w:ascii="Arial" w:hAnsi="Arial" w:cs="Arial"/>
          <w:color w:val="000000"/>
          <w:sz w:val="20"/>
          <w:szCs w:val="20"/>
        </w:rPr>
        <w:t> e 10 pelo ente beneficiário está vinculada exclusivamente à execução das ações previstas neste Decreto, além das especificadas pelo Ministério da Integração Nacional quando da liberação dos recursos. </w:t>
      </w:r>
    </w:p>
    <w:p w:rsidR="00297F82" w:rsidRPr="00297F82" w:rsidRDefault="00297F82" w:rsidP="00297F82">
      <w:pPr>
        <w:spacing w:before="100" w:beforeAutospacing="1" w:after="100" w:afterAutospacing="1"/>
        <w:ind w:firstLine="570"/>
        <w:jc w:val="both"/>
        <w:rPr>
          <w:rFonts w:ascii="Arial" w:hAnsi="Arial" w:cs="Arial"/>
          <w:color w:val="000000"/>
          <w:sz w:val="20"/>
          <w:szCs w:val="20"/>
        </w:rPr>
      </w:pPr>
      <w:bookmarkStart w:id="62" w:name="art11§1"/>
      <w:bookmarkEnd w:id="62"/>
      <w:r w:rsidRPr="00297F82">
        <w:rPr>
          <w:rFonts w:ascii="Arial" w:hAnsi="Arial" w:cs="Arial"/>
          <w:color w:val="000000"/>
          <w:sz w:val="20"/>
          <w:szCs w:val="20"/>
          <w:lang w:val="pt-PT"/>
        </w:rPr>
        <w:lastRenderedPageBreak/>
        <w:t>§ 1</w:t>
      </w:r>
      <w:r w:rsidRPr="00297F82">
        <w:rPr>
          <w:rFonts w:ascii="Arial" w:hAnsi="Arial" w:cs="Arial"/>
          <w:color w:val="000000"/>
          <w:sz w:val="20"/>
          <w:szCs w:val="20"/>
          <w:u w:val="single"/>
          <w:vertAlign w:val="superscript"/>
          <w:lang w:val="pt-PT"/>
        </w:rPr>
        <w:t>o</w:t>
      </w:r>
      <w:r w:rsidRPr="00297F82">
        <w:rPr>
          <w:rFonts w:ascii="Arial" w:hAnsi="Arial" w:cs="Arial"/>
          <w:color w:val="000000"/>
          <w:sz w:val="20"/>
          <w:szCs w:val="20"/>
          <w:lang w:val="pt-PT"/>
        </w:rPr>
        <w:t>  Constatada a presença de vícios na documentação apresentada, malversação, desvios ou utilização dos recursos transferidos em desconformidade com o disposto na </w:t>
      </w:r>
      <w:hyperlink r:id="rId179" w:history="1">
        <w:r w:rsidRPr="00297F82">
          <w:rPr>
            <w:rStyle w:val="Hyperlink"/>
            <w:rFonts w:ascii="Arial" w:hAnsi="Arial" w:cs="Arial"/>
            <w:sz w:val="20"/>
            <w:szCs w:val="20"/>
            <w:lang w:val="pt-PT"/>
          </w:rPr>
          <w:t>Lei n</w:t>
        </w:r>
        <w:r w:rsidRPr="00297F82">
          <w:rPr>
            <w:rStyle w:val="Hyperlink"/>
            <w:rFonts w:ascii="Arial" w:hAnsi="Arial" w:cs="Arial"/>
            <w:sz w:val="20"/>
            <w:szCs w:val="20"/>
            <w:vertAlign w:val="superscript"/>
            <w:lang w:val="pt-PT"/>
          </w:rPr>
          <w:t>o</w:t>
        </w:r>
        <w:r w:rsidRPr="00297F82">
          <w:rPr>
            <w:rStyle w:val="Hyperlink"/>
            <w:rFonts w:ascii="Arial" w:hAnsi="Arial" w:cs="Arial"/>
            <w:sz w:val="20"/>
            <w:szCs w:val="20"/>
            <w:lang w:val="pt-PT"/>
          </w:rPr>
          <w:t> 12.340, de 2010</w:t>
        </w:r>
      </w:hyperlink>
      <w:r w:rsidRPr="00297F82">
        <w:rPr>
          <w:rFonts w:ascii="Arial" w:hAnsi="Arial" w:cs="Arial"/>
          <w:color w:val="000000"/>
          <w:sz w:val="20"/>
          <w:szCs w:val="20"/>
          <w:lang w:val="pt-PT"/>
        </w:rPr>
        <w:t>, e neste Decreto, o Ministério da Integração Nacional suspenderá a liberação dos recursos e não efetuará novas transferências ao órgão ou entidade do Estado, Distrito Federal ou Município beneficiário até que a situação seja regularizada, bem como suspenderá a utilização do CPDC, quando for o caso.    </w:t>
      </w:r>
      <w:hyperlink r:id="rId180" w:anchor="art1" w:history="1">
        <w:r w:rsidRPr="00297F82">
          <w:rPr>
            <w:rStyle w:val="Hyperlink"/>
            <w:rFonts w:ascii="Arial" w:hAnsi="Arial" w:cs="Arial"/>
            <w:sz w:val="20"/>
            <w:szCs w:val="20"/>
            <w:lang w:val="pt-PT"/>
          </w:rPr>
          <w:t>(Redação dada pelo Decreto nº 7.505, de 2011)</w:t>
        </w:r>
      </w:hyperlink>
    </w:p>
    <w:p w:rsidR="00297F82" w:rsidRPr="00297F82" w:rsidRDefault="00297F82" w:rsidP="00297F82">
      <w:pPr>
        <w:spacing w:before="100" w:beforeAutospacing="1" w:after="100" w:afterAutospacing="1"/>
        <w:ind w:firstLine="570"/>
        <w:jc w:val="both"/>
        <w:rPr>
          <w:rFonts w:ascii="Arial" w:hAnsi="Arial" w:cs="Arial"/>
          <w:color w:val="000000"/>
          <w:sz w:val="20"/>
          <w:szCs w:val="20"/>
        </w:rPr>
      </w:pPr>
      <w:r w:rsidRPr="00297F82">
        <w:rPr>
          <w:rFonts w:ascii="Arial" w:hAnsi="Arial" w:cs="Arial"/>
          <w:color w:val="000000"/>
          <w:sz w:val="20"/>
          <w:szCs w:val="20"/>
          <w:lang w:val="pt-PT"/>
        </w:rPr>
        <w:t>§ 2</w:t>
      </w:r>
      <w:r w:rsidRPr="00297F82">
        <w:rPr>
          <w:rFonts w:ascii="Arial" w:hAnsi="Arial" w:cs="Arial"/>
          <w:color w:val="000000"/>
          <w:sz w:val="20"/>
          <w:szCs w:val="20"/>
          <w:u w:val="single"/>
          <w:vertAlign w:val="superscript"/>
          <w:lang w:val="pt-PT"/>
        </w:rPr>
        <w:t>o</w:t>
      </w:r>
      <w:r w:rsidRPr="00297F82">
        <w:rPr>
          <w:rFonts w:ascii="Arial" w:hAnsi="Arial" w:cs="Arial"/>
          <w:color w:val="000000"/>
          <w:sz w:val="20"/>
          <w:szCs w:val="20"/>
          <w:lang w:val="pt-PT"/>
        </w:rPr>
        <w:t>  A utilização dos recursos em desconformidade com as ações especificadas pelo Ministério da Integração Nacional acarretará ao órgão ou entidade do Estado, Distrito Federal ou Município beneficiário a obrigação de devolvê-los devidamente atualizados, conforme legislação aplicável.     </w:t>
      </w:r>
      <w:hyperlink r:id="rId181" w:anchor="art1" w:history="1">
        <w:r w:rsidRPr="00297F82">
          <w:rPr>
            <w:rStyle w:val="Hyperlink"/>
            <w:rFonts w:ascii="Arial" w:hAnsi="Arial" w:cs="Arial"/>
            <w:sz w:val="20"/>
            <w:szCs w:val="20"/>
            <w:lang w:val="pt-PT"/>
          </w:rPr>
          <w:t>(Redação dada pelo Decreto nº 7.505, de 2011)</w:t>
        </w:r>
      </w:hyperlink>
    </w:p>
    <w:p w:rsidR="00297F82" w:rsidRPr="00297F82" w:rsidRDefault="00297F82" w:rsidP="00297F82">
      <w:pPr>
        <w:spacing w:before="100" w:beforeAutospacing="1" w:after="100" w:afterAutospacing="1"/>
        <w:ind w:firstLine="570"/>
        <w:jc w:val="both"/>
        <w:rPr>
          <w:rFonts w:ascii="Arial" w:hAnsi="Arial" w:cs="Arial"/>
          <w:color w:val="000000"/>
          <w:sz w:val="20"/>
          <w:szCs w:val="20"/>
        </w:rPr>
      </w:pPr>
      <w:r w:rsidRPr="00297F82">
        <w:rPr>
          <w:rFonts w:ascii="Arial" w:hAnsi="Arial" w:cs="Arial"/>
          <w:color w:val="000000"/>
          <w:sz w:val="20"/>
          <w:szCs w:val="20"/>
          <w:lang w:val="pt-PT"/>
        </w:rPr>
        <w:t>§ 3</w:t>
      </w:r>
      <w:r w:rsidRPr="00297F82">
        <w:rPr>
          <w:rFonts w:ascii="Arial" w:hAnsi="Arial" w:cs="Arial"/>
          <w:color w:val="000000"/>
          <w:sz w:val="20"/>
          <w:szCs w:val="20"/>
          <w:u w:val="single"/>
          <w:vertAlign w:val="superscript"/>
          <w:lang w:val="pt-PT"/>
        </w:rPr>
        <w:t>o</w:t>
      </w:r>
      <w:r w:rsidRPr="00297F82">
        <w:rPr>
          <w:rFonts w:ascii="Arial" w:hAnsi="Arial" w:cs="Arial"/>
          <w:color w:val="000000"/>
          <w:sz w:val="20"/>
          <w:szCs w:val="20"/>
          <w:lang w:val="pt-PT"/>
        </w:rPr>
        <w:t>  O Ministério da Integração Nacional notificará o órgão ou entidade do Estado, Distrito Federal ou Município beneficiário, cuja utilização dos recursos transferidos for considerada irregular, para que apresente justificativa no prazo de trinta dias.     </w:t>
      </w:r>
      <w:hyperlink r:id="rId182" w:anchor="art1" w:history="1">
        <w:r w:rsidRPr="00297F82">
          <w:rPr>
            <w:rStyle w:val="Hyperlink"/>
            <w:rFonts w:ascii="Arial" w:hAnsi="Arial" w:cs="Arial"/>
            <w:sz w:val="20"/>
            <w:szCs w:val="20"/>
            <w:lang w:val="pt-PT"/>
          </w:rPr>
          <w:t>(Redação dada pelo Decreto nº 7.505, de 2011)</w:t>
        </w:r>
      </w:hyperlink>
    </w:p>
    <w:p w:rsidR="00297F82" w:rsidRPr="00297F82" w:rsidRDefault="00297F82" w:rsidP="00297F82">
      <w:pPr>
        <w:spacing w:before="100" w:beforeAutospacing="1" w:after="100" w:afterAutospacing="1"/>
        <w:ind w:firstLine="570"/>
        <w:jc w:val="both"/>
        <w:rPr>
          <w:rFonts w:ascii="Arial" w:hAnsi="Arial" w:cs="Arial"/>
          <w:color w:val="000000"/>
          <w:sz w:val="20"/>
          <w:szCs w:val="20"/>
        </w:rPr>
      </w:pPr>
      <w:r w:rsidRPr="00297F82">
        <w:rPr>
          <w:rFonts w:ascii="Arial" w:hAnsi="Arial" w:cs="Arial"/>
          <w:color w:val="000000"/>
          <w:sz w:val="20"/>
          <w:szCs w:val="20"/>
          <w:lang w:val="pt-PT"/>
        </w:rPr>
        <w:t>§ 4</w:t>
      </w:r>
      <w:r w:rsidRPr="00297F82">
        <w:rPr>
          <w:rFonts w:ascii="Arial" w:hAnsi="Arial" w:cs="Arial"/>
          <w:color w:val="000000"/>
          <w:sz w:val="20"/>
          <w:szCs w:val="20"/>
          <w:u w:val="single"/>
          <w:vertAlign w:val="superscript"/>
          <w:lang w:val="pt-PT"/>
        </w:rPr>
        <w:t>o</w:t>
      </w:r>
      <w:r w:rsidRPr="00297F82">
        <w:rPr>
          <w:rFonts w:ascii="Arial" w:hAnsi="Arial" w:cs="Arial"/>
          <w:color w:val="000000"/>
          <w:sz w:val="20"/>
          <w:szCs w:val="20"/>
          <w:lang w:val="pt-PT"/>
        </w:rPr>
        <w:t>  Se as razões apresentadas na justificativa de que trata o § 3</w:t>
      </w:r>
      <w:r w:rsidRPr="00297F82">
        <w:rPr>
          <w:rFonts w:ascii="Arial" w:hAnsi="Arial" w:cs="Arial"/>
          <w:color w:val="000000"/>
          <w:sz w:val="20"/>
          <w:szCs w:val="20"/>
          <w:u w:val="single"/>
          <w:vertAlign w:val="superscript"/>
          <w:lang w:val="pt-PT"/>
        </w:rPr>
        <w:t>o</w:t>
      </w:r>
      <w:r w:rsidRPr="00297F82">
        <w:rPr>
          <w:rFonts w:ascii="Arial" w:hAnsi="Arial" w:cs="Arial"/>
          <w:color w:val="000000"/>
          <w:sz w:val="20"/>
          <w:szCs w:val="20"/>
          <w:lang w:val="pt-PT"/>
        </w:rPr>
        <w:t> não demonstrarem a regularidade na aplicação dos recursos, o Ministério da Integração Nacional dará ciência do fato ao órgão ou entidade do Estado, Distrito Federal ou Município beneficiário, que deverá providenciar a devolução dos recursos no prazo de trinta dias.     </w:t>
      </w:r>
      <w:hyperlink r:id="rId183" w:anchor="art1" w:history="1">
        <w:r w:rsidRPr="00297F82">
          <w:rPr>
            <w:rStyle w:val="Hyperlink"/>
            <w:rFonts w:ascii="Arial" w:hAnsi="Arial" w:cs="Arial"/>
            <w:sz w:val="20"/>
            <w:szCs w:val="20"/>
            <w:lang w:val="pt-PT"/>
          </w:rPr>
          <w:t>(Redação dada pelo Decreto nº 7.505, de 2011)</w:t>
        </w:r>
      </w:hyperlink>
    </w:p>
    <w:p w:rsidR="00297F82" w:rsidRPr="00297F82" w:rsidRDefault="00297F82" w:rsidP="00297F82">
      <w:pPr>
        <w:spacing w:before="100" w:beforeAutospacing="1" w:after="100" w:afterAutospacing="1"/>
        <w:ind w:firstLine="570"/>
        <w:jc w:val="both"/>
        <w:rPr>
          <w:rFonts w:ascii="Arial" w:hAnsi="Arial" w:cs="Arial"/>
          <w:color w:val="000000"/>
          <w:sz w:val="20"/>
          <w:szCs w:val="20"/>
        </w:rPr>
      </w:pPr>
      <w:r w:rsidRPr="00297F82">
        <w:rPr>
          <w:rFonts w:ascii="Arial" w:hAnsi="Arial" w:cs="Arial"/>
          <w:color w:val="000000"/>
          <w:sz w:val="20"/>
          <w:szCs w:val="20"/>
          <w:lang w:val="pt-PT"/>
        </w:rPr>
        <w:t>§ 5</w:t>
      </w:r>
      <w:r w:rsidRPr="00297F82">
        <w:rPr>
          <w:rFonts w:ascii="Arial" w:hAnsi="Arial" w:cs="Arial"/>
          <w:color w:val="000000"/>
          <w:sz w:val="20"/>
          <w:szCs w:val="20"/>
          <w:u w:val="single"/>
          <w:vertAlign w:val="superscript"/>
          <w:lang w:val="pt-PT"/>
        </w:rPr>
        <w:t>o</w:t>
      </w:r>
      <w:r w:rsidRPr="00297F82">
        <w:rPr>
          <w:rFonts w:ascii="Arial" w:hAnsi="Arial" w:cs="Arial"/>
          <w:color w:val="000000"/>
          <w:sz w:val="20"/>
          <w:szCs w:val="20"/>
          <w:lang w:val="pt-PT"/>
        </w:rPr>
        <w:t>  Na hipótese de não devolução dos recursos pelo órgão ou entidade do Estado, Distrito Federal ou Município beneficiário notificado, o Ministério da Integração Nacional deverá comunicar o fato aos órgãos de controle interno ou externo competentes para adoção das medidas cabíveis.     </w:t>
      </w:r>
      <w:hyperlink r:id="rId184" w:anchor="art1" w:history="1">
        <w:r w:rsidRPr="00297F82">
          <w:rPr>
            <w:rStyle w:val="Hyperlink"/>
            <w:rFonts w:ascii="Arial" w:hAnsi="Arial" w:cs="Arial"/>
            <w:sz w:val="20"/>
            <w:szCs w:val="20"/>
            <w:lang w:val="pt-PT"/>
          </w:rPr>
          <w:t>(Redação dada pelo Decreto nº 7.505, de 2011)</w:t>
        </w:r>
      </w:hyperlink>
    </w:p>
    <w:p w:rsidR="00297F82" w:rsidRPr="00297F82" w:rsidRDefault="00297F82" w:rsidP="00297F82">
      <w:pPr>
        <w:spacing w:before="100" w:beforeAutospacing="1" w:after="100" w:afterAutospacing="1"/>
        <w:ind w:firstLine="570"/>
        <w:jc w:val="both"/>
        <w:rPr>
          <w:rFonts w:ascii="Arial" w:hAnsi="Arial" w:cs="Arial"/>
          <w:color w:val="000000"/>
          <w:sz w:val="20"/>
          <w:szCs w:val="20"/>
        </w:rPr>
      </w:pPr>
      <w:r w:rsidRPr="00297F82">
        <w:rPr>
          <w:rFonts w:ascii="Arial" w:hAnsi="Arial" w:cs="Arial"/>
          <w:color w:val="000000"/>
          <w:sz w:val="20"/>
          <w:szCs w:val="20"/>
          <w:lang w:val="pt-PT"/>
        </w:rPr>
        <w:t>§ 6</w:t>
      </w:r>
      <w:r w:rsidRPr="00297F82">
        <w:rPr>
          <w:rFonts w:ascii="Arial" w:hAnsi="Arial" w:cs="Arial"/>
          <w:color w:val="000000"/>
          <w:sz w:val="20"/>
          <w:szCs w:val="20"/>
          <w:u w:val="single"/>
          <w:vertAlign w:val="superscript"/>
          <w:lang w:val="pt-PT"/>
        </w:rPr>
        <w:t>o</w:t>
      </w:r>
      <w:r w:rsidRPr="00297F82">
        <w:rPr>
          <w:rFonts w:ascii="Arial" w:hAnsi="Arial" w:cs="Arial"/>
          <w:color w:val="000000"/>
          <w:sz w:val="20"/>
          <w:szCs w:val="20"/>
          <w:lang w:val="pt-PT"/>
        </w:rPr>
        <w:t>  Nos casos em que as hipóteses de malversação, má utilização e desvio dos recursos transferidos forem constatadas pelo próprio órgão ou entidade do Estado, Distrito Federal ou Município beneficiário, o CPDC deverá ser imediatamente bloqueado em relação ao portador responsável pela conduta, podendo as autoridades referidas no </w:t>
      </w:r>
      <w:r w:rsidRPr="00297F82">
        <w:rPr>
          <w:rFonts w:ascii="Arial" w:hAnsi="Arial" w:cs="Arial"/>
          <w:b/>
          <w:bCs/>
          <w:color w:val="000000"/>
          <w:sz w:val="20"/>
          <w:szCs w:val="20"/>
          <w:lang w:val="pt-PT"/>
        </w:rPr>
        <w:t>caput </w:t>
      </w:r>
      <w:r w:rsidRPr="00297F82">
        <w:rPr>
          <w:rFonts w:ascii="Arial" w:hAnsi="Arial" w:cs="Arial"/>
          <w:color w:val="000000"/>
          <w:sz w:val="20"/>
          <w:szCs w:val="20"/>
          <w:lang w:val="pt-PT"/>
        </w:rPr>
        <w:t>e no § 1</w:t>
      </w:r>
      <w:r w:rsidRPr="00297F82">
        <w:rPr>
          <w:rFonts w:ascii="Arial" w:hAnsi="Arial" w:cs="Arial"/>
          <w:color w:val="000000"/>
          <w:sz w:val="20"/>
          <w:szCs w:val="20"/>
          <w:u w:val="single"/>
          <w:vertAlign w:val="superscript"/>
          <w:lang w:val="pt-PT"/>
        </w:rPr>
        <w:t>o</w:t>
      </w:r>
      <w:r w:rsidRPr="00297F82">
        <w:rPr>
          <w:rFonts w:ascii="Arial" w:hAnsi="Arial" w:cs="Arial"/>
          <w:color w:val="000000"/>
          <w:sz w:val="20"/>
          <w:szCs w:val="20"/>
          <w:lang w:val="pt-PT"/>
        </w:rPr>
        <w:t> do art. 9</w:t>
      </w:r>
      <w:r w:rsidRPr="00297F82">
        <w:rPr>
          <w:rFonts w:ascii="Arial" w:hAnsi="Arial" w:cs="Arial"/>
          <w:color w:val="000000"/>
          <w:sz w:val="20"/>
          <w:szCs w:val="20"/>
          <w:u w:val="single"/>
          <w:vertAlign w:val="superscript"/>
          <w:lang w:val="pt-PT"/>
        </w:rPr>
        <w:t>o</w:t>
      </w:r>
      <w:r w:rsidRPr="00297F82">
        <w:rPr>
          <w:rFonts w:ascii="Arial" w:hAnsi="Arial" w:cs="Arial"/>
          <w:color w:val="000000"/>
          <w:sz w:val="20"/>
          <w:szCs w:val="20"/>
          <w:lang w:val="pt-PT"/>
        </w:rPr>
        <w:t>-B, designar novo portador.     </w:t>
      </w:r>
      <w:hyperlink r:id="rId185" w:anchor="art1" w:history="1">
        <w:r w:rsidRPr="00297F82">
          <w:rPr>
            <w:rStyle w:val="Hyperlink"/>
            <w:rFonts w:ascii="Arial" w:hAnsi="Arial" w:cs="Arial"/>
            <w:sz w:val="20"/>
            <w:szCs w:val="20"/>
            <w:lang w:val="pt-PT"/>
          </w:rPr>
          <w:t>(Incluído pelo Decreto nº 7.505, de 2011)</w:t>
        </w:r>
      </w:hyperlink>
    </w:p>
    <w:p w:rsidR="00297F82" w:rsidRPr="00297F82" w:rsidRDefault="00297F82" w:rsidP="00297F82">
      <w:pPr>
        <w:spacing w:before="100" w:beforeAutospacing="1" w:after="100" w:afterAutospacing="1"/>
        <w:ind w:firstLine="570"/>
        <w:jc w:val="both"/>
        <w:rPr>
          <w:rFonts w:ascii="Arial" w:hAnsi="Arial" w:cs="Arial"/>
          <w:color w:val="000000"/>
          <w:sz w:val="20"/>
          <w:szCs w:val="20"/>
        </w:rPr>
      </w:pPr>
      <w:r w:rsidRPr="00297F82">
        <w:rPr>
          <w:rFonts w:ascii="Arial" w:hAnsi="Arial" w:cs="Arial"/>
          <w:color w:val="000000"/>
          <w:sz w:val="20"/>
          <w:szCs w:val="20"/>
          <w:lang w:val="pt-PT"/>
        </w:rPr>
        <w:t>§ 7</w:t>
      </w:r>
      <w:r w:rsidRPr="00297F82">
        <w:rPr>
          <w:rFonts w:ascii="Arial" w:hAnsi="Arial" w:cs="Arial"/>
          <w:color w:val="000000"/>
          <w:sz w:val="20"/>
          <w:szCs w:val="20"/>
          <w:u w:val="single"/>
          <w:vertAlign w:val="superscript"/>
          <w:lang w:val="pt-PT"/>
        </w:rPr>
        <w:t>o</w:t>
      </w:r>
      <w:r w:rsidRPr="00297F82">
        <w:rPr>
          <w:rFonts w:ascii="Arial" w:hAnsi="Arial" w:cs="Arial"/>
          <w:color w:val="000000"/>
          <w:sz w:val="20"/>
          <w:szCs w:val="20"/>
          <w:lang w:val="pt-PT"/>
        </w:rPr>
        <w:t>  O processo administrativo instaurado para fins disciplinares nas hipóteses previstas no § 6</w:t>
      </w:r>
      <w:r w:rsidRPr="00297F82">
        <w:rPr>
          <w:rFonts w:ascii="Arial" w:hAnsi="Arial" w:cs="Arial"/>
          <w:color w:val="000000"/>
          <w:sz w:val="20"/>
          <w:szCs w:val="20"/>
          <w:u w:val="single"/>
          <w:vertAlign w:val="superscript"/>
          <w:lang w:val="pt-PT"/>
        </w:rPr>
        <w:t>o</w:t>
      </w:r>
      <w:r w:rsidRPr="00297F82">
        <w:rPr>
          <w:rFonts w:ascii="Arial" w:hAnsi="Arial" w:cs="Arial"/>
          <w:color w:val="000000"/>
          <w:sz w:val="20"/>
          <w:szCs w:val="20"/>
          <w:lang w:val="pt-PT"/>
        </w:rPr>
        <w:t> deverá ser reproduzido em meio físico ou eletrônico para imediata comunicação ao Ministério da Integração Nacional e à Controladoria-Geral da União.     </w:t>
      </w:r>
      <w:hyperlink r:id="rId186" w:anchor="art1" w:history="1">
        <w:r w:rsidRPr="00297F82">
          <w:rPr>
            <w:rStyle w:val="Hyperlink"/>
            <w:rFonts w:ascii="Arial" w:hAnsi="Arial" w:cs="Arial"/>
            <w:sz w:val="20"/>
            <w:szCs w:val="20"/>
            <w:lang w:val="pt-PT"/>
          </w:rPr>
          <w:t>(Incluído pelo Decreto nº 7.505, de 2011)</w:t>
        </w:r>
      </w:hyperlink>
    </w:p>
    <w:p w:rsidR="00297F82" w:rsidRPr="00297F82" w:rsidRDefault="00297F82" w:rsidP="00297F82">
      <w:pPr>
        <w:spacing w:before="100" w:beforeAutospacing="1" w:after="100" w:afterAutospacing="1"/>
        <w:ind w:firstLine="567"/>
        <w:jc w:val="both"/>
        <w:rPr>
          <w:rFonts w:ascii="Arial" w:hAnsi="Arial" w:cs="Arial"/>
          <w:color w:val="000000"/>
          <w:sz w:val="20"/>
          <w:szCs w:val="20"/>
        </w:rPr>
      </w:pPr>
      <w:r w:rsidRPr="00297F82">
        <w:rPr>
          <w:rFonts w:ascii="Arial" w:hAnsi="Arial" w:cs="Arial"/>
          <w:color w:val="000000"/>
          <w:sz w:val="20"/>
          <w:szCs w:val="20"/>
        </w:rPr>
        <w:t>Art. 12.  O planejamento e a execução das ações de prevenção previstas no inciso IX do art. 2</w:t>
      </w:r>
      <w:r w:rsidRPr="00297F82">
        <w:rPr>
          <w:rFonts w:ascii="Arial" w:hAnsi="Arial" w:cs="Arial"/>
          <w:color w:val="000000"/>
          <w:sz w:val="20"/>
          <w:szCs w:val="20"/>
          <w:u w:val="single"/>
          <w:vertAlign w:val="superscript"/>
        </w:rPr>
        <w:t>o</w:t>
      </w:r>
      <w:r w:rsidRPr="00297F82">
        <w:rPr>
          <w:rFonts w:ascii="Arial" w:hAnsi="Arial" w:cs="Arial"/>
          <w:color w:val="000000"/>
          <w:sz w:val="20"/>
          <w:szCs w:val="20"/>
        </w:rPr>
        <w:t> são de responsabilidade de todos os órgãos integrantes do SINDEC e dos demais órgãos da Administração Pública federal, estadual, distrital e municipal que setorialmente executem ações nas áreas de saneamento, transporte e habitação, bem assim em outras áreas de infraestrutura.</w:t>
      </w:r>
    </w:p>
    <w:p w:rsidR="00297F82" w:rsidRPr="00297F82" w:rsidRDefault="00297F82" w:rsidP="00297F82">
      <w:pPr>
        <w:spacing w:before="100" w:beforeAutospacing="1" w:after="100" w:afterAutospacing="1"/>
        <w:jc w:val="center"/>
        <w:rPr>
          <w:rFonts w:ascii="Arial" w:hAnsi="Arial" w:cs="Arial"/>
          <w:color w:val="000000"/>
          <w:sz w:val="20"/>
          <w:szCs w:val="20"/>
        </w:rPr>
      </w:pPr>
      <w:r w:rsidRPr="00297F82">
        <w:rPr>
          <w:rFonts w:ascii="Arial" w:hAnsi="Arial" w:cs="Arial"/>
          <w:color w:val="000000"/>
          <w:sz w:val="20"/>
          <w:szCs w:val="20"/>
        </w:rPr>
        <w:t>CAPÍTULO IV</w:t>
      </w:r>
    </w:p>
    <w:p w:rsidR="00297F82" w:rsidRPr="00297F82" w:rsidRDefault="00297F82" w:rsidP="00297F82">
      <w:pPr>
        <w:spacing w:before="100" w:beforeAutospacing="1" w:after="100" w:afterAutospacing="1"/>
        <w:jc w:val="center"/>
        <w:rPr>
          <w:rFonts w:ascii="Arial" w:hAnsi="Arial" w:cs="Arial"/>
          <w:color w:val="000000"/>
          <w:sz w:val="20"/>
          <w:szCs w:val="20"/>
        </w:rPr>
      </w:pPr>
      <w:r w:rsidRPr="00297F82">
        <w:rPr>
          <w:rFonts w:ascii="Arial" w:hAnsi="Arial" w:cs="Arial"/>
          <w:color w:val="000000"/>
          <w:sz w:val="20"/>
          <w:szCs w:val="20"/>
        </w:rPr>
        <w:t>DA PRESTAÇÃO DE CONTAS E DA FISCALIZAÇÃO </w:t>
      </w:r>
    </w:p>
    <w:p w:rsidR="00297F82" w:rsidRPr="00297F82" w:rsidRDefault="00297F82" w:rsidP="00297F82">
      <w:pPr>
        <w:spacing w:before="100" w:beforeAutospacing="1" w:after="100" w:afterAutospacing="1"/>
        <w:ind w:firstLine="567"/>
        <w:jc w:val="both"/>
        <w:rPr>
          <w:rFonts w:ascii="Arial" w:hAnsi="Arial" w:cs="Arial"/>
          <w:color w:val="000000"/>
          <w:sz w:val="20"/>
          <w:szCs w:val="20"/>
        </w:rPr>
      </w:pPr>
      <w:r w:rsidRPr="00297F82">
        <w:rPr>
          <w:rFonts w:ascii="Arial" w:hAnsi="Arial" w:cs="Arial"/>
          <w:color w:val="000000"/>
          <w:sz w:val="20"/>
          <w:szCs w:val="20"/>
        </w:rPr>
        <w:t>Art. 13.  Os Estados, o Distrito Federal e os Municípios beneficiários das transferências de que trata o </w:t>
      </w:r>
      <w:hyperlink r:id="rId187" w:anchor="art4" w:history="1">
        <w:r w:rsidRPr="00297F82">
          <w:rPr>
            <w:rStyle w:val="Hyperlink"/>
            <w:rFonts w:ascii="Arial" w:hAnsi="Arial" w:cs="Arial"/>
            <w:sz w:val="20"/>
            <w:szCs w:val="20"/>
          </w:rPr>
          <w:t>art. 4</w:t>
        </w:r>
        <w:r w:rsidRPr="00297F82">
          <w:rPr>
            <w:rStyle w:val="Hyperlink"/>
            <w:rFonts w:ascii="Arial" w:hAnsi="Arial" w:cs="Arial"/>
            <w:sz w:val="20"/>
            <w:szCs w:val="20"/>
            <w:vertAlign w:val="superscript"/>
          </w:rPr>
          <w:t>o</w:t>
        </w:r>
        <w:r w:rsidRPr="00297F82">
          <w:rPr>
            <w:rStyle w:val="Hyperlink"/>
            <w:rFonts w:ascii="Arial" w:hAnsi="Arial" w:cs="Arial"/>
            <w:sz w:val="20"/>
            <w:szCs w:val="20"/>
          </w:rPr>
          <w:t> da Medida Provisória n</w:t>
        </w:r>
        <w:r w:rsidRPr="00297F82">
          <w:rPr>
            <w:rStyle w:val="Hyperlink"/>
            <w:rFonts w:ascii="Arial" w:hAnsi="Arial" w:cs="Arial"/>
            <w:sz w:val="20"/>
            <w:szCs w:val="20"/>
            <w:vertAlign w:val="superscript"/>
          </w:rPr>
          <w:t>o</w:t>
        </w:r>
        <w:r w:rsidRPr="00297F82">
          <w:rPr>
            <w:rStyle w:val="Hyperlink"/>
            <w:rFonts w:ascii="Arial" w:hAnsi="Arial" w:cs="Arial"/>
            <w:sz w:val="20"/>
            <w:szCs w:val="20"/>
          </w:rPr>
          <w:t> 494, de 2010</w:t>
        </w:r>
      </w:hyperlink>
      <w:r w:rsidRPr="00297F82">
        <w:rPr>
          <w:rFonts w:ascii="Arial" w:hAnsi="Arial" w:cs="Arial"/>
          <w:color w:val="000000"/>
          <w:sz w:val="20"/>
          <w:szCs w:val="20"/>
        </w:rPr>
        <w:t>, apresentarão ao Ministério da Integração Nacional a prestação de contas do total dos recursos recebidos. </w:t>
      </w:r>
    </w:p>
    <w:p w:rsidR="00297F82" w:rsidRPr="00297F82" w:rsidRDefault="00297F82" w:rsidP="00297F82">
      <w:pPr>
        <w:spacing w:before="100" w:beforeAutospacing="1" w:after="120"/>
        <w:ind w:firstLine="567"/>
        <w:jc w:val="both"/>
        <w:rPr>
          <w:rFonts w:ascii="Arial" w:hAnsi="Arial" w:cs="Arial"/>
          <w:color w:val="000000"/>
          <w:sz w:val="20"/>
          <w:szCs w:val="20"/>
        </w:rPr>
      </w:pPr>
      <w:r w:rsidRPr="00297F82">
        <w:rPr>
          <w:rFonts w:ascii="Arial" w:hAnsi="Arial" w:cs="Arial"/>
          <w:color w:val="000000"/>
          <w:sz w:val="20"/>
          <w:szCs w:val="20"/>
        </w:rPr>
        <w:t>Art. 14.  A prestação de contas de que trata o art. 13 deverá ser apresentada pelo ente beneficiário no prazo de trinta dias a contar do término da execução das ações a serem implementadas com os recursos transferidos pelo Ministério da Integração Nacional e será composta dos seguintes documentos:</w:t>
      </w:r>
    </w:p>
    <w:p w:rsidR="00297F82" w:rsidRPr="00297F82" w:rsidRDefault="00297F82" w:rsidP="00297F82">
      <w:pPr>
        <w:spacing w:before="100" w:beforeAutospacing="1" w:after="120"/>
        <w:ind w:firstLine="567"/>
        <w:jc w:val="both"/>
        <w:rPr>
          <w:rFonts w:ascii="Arial" w:hAnsi="Arial" w:cs="Arial"/>
          <w:color w:val="000000"/>
          <w:sz w:val="20"/>
          <w:szCs w:val="20"/>
        </w:rPr>
      </w:pPr>
      <w:r w:rsidRPr="00297F82">
        <w:rPr>
          <w:rFonts w:ascii="Arial" w:hAnsi="Arial" w:cs="Arial"/>
          <w:color w:val="000000"/>
          <w:sz w:val="20"/>
          <w:szCs w:val="20"/>
        </w:rPr>
        <w:t>I - relatório de execução físico-financeira;</w:t>
      </w:r>
    </w:p>
    <w:p w:rsidR="00297F82" w:rsidRPr="00297F82" w:rsidRDefault="00297F82" w:rsidP="00297F82">
      <w:pPr>
        <w:spacing w:before="100" w:beforeAutospacing="1" w:after="120"/>
        <w:ind w:firstLine="567"/>
        <w:jc w:val="both"/>
        <w:rPr>
          <w:rFonts w:ascii="Arial" w:hAnsi="Arial" w:cs="Arial"/>
          <w:color w:val="000000"/>
          <w:sz w:val="20"/>
          <w:szCs w:val="20"/>
        </w:rPr>
      </w:pPr>
      <w:r w:rsidRPr="00297F82">
        <w:rPr>
          <w:rFonts w:ascii="Arial" w:hAnsi="Arial" w:cs="Arial"/>
          <w:color w:val="000000"/>
          <w:sz w:val="20"/>
          <w:szCs w:val="20"/>
        </w:rPr>
        <w:lastRenderedPageBreak/>
        <w:t>II - demonstrativo da execução da receita e despesa, evidenciando os recursos recebidos e eventuais saldos;</w:t>
      </w:r>
    </w:p>
    <w:p w:rsidR="00297F82" w:rsidRPr="00297F82" w:rsidRDefault="00297F82" w:rsidP="00297F82">
      <w:pPr>
        <w:spacing w:before="100" w:beforeAutospacing="1" w:after="120"/>
        <w:ind w:firstLine="567"/>
        <w:jc w:val="both"/>
        <w:rPr>
          <w:rFonts w:ascii="Arial" w:hAnsi="Arial" w:cs="Arial"/>
          <w:color w:val="000000"/>
          <w:sz w:val="20"/>
          <w:szCs w:val="20"/>
        </w:rPr>
      </w:pPr>
      <w:r w:rsidRPr="00297F82">
        <w:rPr>
          <w:rFonts w:ascii="Arial" w:hAnsi="Arial" w:cs="Arial"/>
          <w:color w:val="000000"/>
          <w:sz w:val="20"/>
          <w:szCs w:val="20"/>
        </w:rPr>
        <w:t>III - relação de pagamentos e de bens adquiridos, produzidos ou construídos;</w:t>
      </w:r>
    </w:p>
    <w:p w:rsidR="00297F82" w:rsidRPr="00297F82" w:rsidRDefault="00297F82" w:rsidP="00297F82">
      <w:pPr>
        <w:pStyle w:val="Corpodetexto3"/>
        <w:ind w:firstLine="567"/>
        <w:jc w:val="both"/>
        <w:rPr>
          <w:rFonts w:ascii="Arial" w:hAnsi="Arial" w:cs="Arial"/>
          <w:color w:val="000000"/>
          <w:sz w:val="20"/>
          <w:szCs w:val="20"/>
        </w:rPr>
      </w:pPr>
      <w:r w:rsidRPr="00297F82">
        <w:rPr>
          <w:rFonts w:ascii="Arial" w:hAnsi="Arial" w:cs="Arial"/>
          <w:color w:val="000000"/>
          <w:sz w:val="20"/>
          <w:szCs w:val="20"/>
        </w:rPr>
        <w:t>V - extrato da conta bancária específica do período do recebimento dos recursos e conciliação bancária, quando for o caso;</w:t>
      </w:r>
    </w:p>
    <w:p w:rsidR="00297F82" w:rsidRPr="00297F82" w:rsidRDefault="00297F82" w:rsidP="00297F82">
      <w:pPr>
        <w:spacing w:before="100" w:beforeAutospacing="1" w:after="120"/>
        <w:ind w:firstLine="567"/>
        <w:jc w:val="both"/>
        <w:rPr>
          <w:rFonts w:ascii="Arial" w:hAnsi="Arial" w:cs="Arial"/>
          <w:color w:val="000000"/>
          <w:sz w:val="20"/>
          <w:szCs w:val="20"/>
        </w:rPr>
      </w:pPr>
      <w:r w:rsidRPr="00297F82">
        <w:rPr>
          <w:rFonts w:ascii="Arial" w:hAnsi="Arial" w:cs="Arial"/>
          <w:color w:val="000000"/>
          <w:sz w:val="20"/>
          <w:szCs w:val="20"/>
        </w:rPr>
        <w:t>VI - relação de beneficiários, quando for o caso;</w:t>
      </w:r>
    </w:p>
    <w:p w:rsidR="00297F82" w:rsidRPr="00297F82" w:rsidRDefault="00297F82" w:rsidP="00297F82">
      <w:pPr>
        <w:spacing w:before="100" w:beforeAutospacing="1" w:after="120"/>
        <w:ind w:firstLine="567"/>
        <w:jc w:val="both"/>
        <w:rPr>
          <w:rFonts w:ascii="Arial" w:hAnsi="Arial" w:cs="Arial"/>
          <w:color w:val="000000"/>
          <w:sz w:val="20"/>
          <w:szCs w:val="20"/>
        </w:rPr>
      </w:pPr>
      <w:r w:rsidRPr="00297F82">
        <w:rPr>
          <w:rFonts w:ascii="Arial" w:hAnsi="Arial" w:cs="Arial"/>
          <w:color w:val="000000"/>
          <w:sz w:val="20"/>
          <w:szCs w:val="20"/>
        </w:rPr>
        <w:t>VII - cópia do termo de aceitação definitiva da obra ou serviço de engenharia, quando for o caso; e</w:t>
      </w:r>
    </w:p>
    <w:p w:rsidR="00297F82" w:rsidRPr="00297F82" w:rsidRDefault="00297F82" w:rsidP="00297F82">
      <w:pPr>
        <w:spacing w:before="100" w:beforeAutospacing="1" w:after="100" w:afterAutospacing="1"/>
        <w:ind w:firstLine="567"/>
        <w:jc w:val="both"/>
        <w:rPr>
          <w:rFonts w:ascii="Arial" w:hAnsi="Arial" w:cs="Arial"/>
          <w:color w:val="000000"/>
          <w:sz w:val="20"/>
          <w:szCs w:val="20"/>
        </w:rPr>
      </w:pPr>
      <w:r w:rsidRPr="00297F82">
        <w:rPr>
          <w:rFonts w:ascii="Arial" w:hAnsi="Arial" w:cs="Arial"/>
          <w:color w:val="000000"/>
          <w:sz w:val="20"/>
          <w:szCs w:val="20"/>
        </w:rPr>
        <w:t>VIII - comprovante de recolhimento do saldo de recursos, quando houver. </w:t>
      </w:r>
    </w:p>
    <w:p w:rsidR="00297F82" w:rsidRPr="00297F82" w:rsidRDefault="00297F82" w:rsidP="00297F82">
      <w:pPr>
        <w:spacing w:before="100" w:beforeAutospacing="1" w:after="100" w:afterAutospacing="1"/>
        <w:ind w:firstLine="567"/>
        <w:jc w:val="both"/>
        <w:rPr>
          <w:rFonts w:ascii="Arial" w:hAnsi="Arial" w:cs="Arial"/>
          <w:color w:val="000000"/>
          <w:sz w:val="20"/>
          <w:szCs w:val="20"/>
        </w:rPr>
      </w:pPr>
      <w:r w:rsidRPr="00297F82">
        <w:rPr>
          <w:rFonts w:ascii="Arial" w:hAnsi="Arial" w:cs="Arial"/>
          <w:color w:val="000000"/>
          <w:sz w:val="20"/>
          <w:szCs w:val="20"/>
        </w:rPr>
        <w:t>§ 1</w:t>
      </w:r>
      <w:r w:rsidRPr="00297F82">
        <w:rPr>
          <w:rFonts w:ascii="Arial" w:hAnsi="Arial" w:cs="Arial"/>
          <w:color w:val="000000"/>
          <w:sz w:val="20"/>
          <w:szCs w:val="20"/>
          <w:u w:val="single"/>
          <w:vertAlign w:val="superscript"/>
        </w:rPr>
        <w:t>o</w:t>
      </w:r>
      <w:r w:rsidRPr="00297F82">
        <w:rPr>
          <w:rFonts w:ascii="Arial" w:hAnsi="Arial" w:cs="Arial"/>
          <w:color w:val="000000"/>
          <w:sz w:val="20"/>
          <w:szCs w:val="20"/>
        </w:rPr>
        <w:t>  A autoridade responsável pela prestação de contas que inserir ou fizer inserir documentos ou declaração falsa ou diversa da que deveria ser inscrita, com o fim de alterar a verdade sobre o fato, será responsabilizada na forma da lei. </w:t>
      </w:r>
    </w:p>
    <w:p w:rsidR="00297F82" w:rsidRPr="00297F82" w:rsidRDefault="00297F82" w:rsidP="00297F82">
      <w:pPr>
        <w:spacing w:before="100" w:beforeAutospacing="1" w:after="100" w:afterAutospacing="1"/>
        <w:ind w:firstLine="567"/>
        <w:jc w:val="both"/>
        <w:rPr>
          <w:rFonts w:ascii="Arial" w:hAnsi="Arial" w:cs="Arial"/>
          <w:color w:val="000000"/>
          <w:sz w:val="20"/>
          <w:szCs w:val="20"/>
        </w:rPr>
      </w:pPr>
      <w:r w:rsidRPr="00297F82">
        <w:rPr>
          <w:rFonts w:ascii="Arial" w:hAnsi="Arial" w:cs="Arial"/>
          <w:color w:val="000000"/>
          <w:sz w:val="20"/>
          <w:szCs w:val="20"/>
        </w:rPr>
        <w:t>§ 2</w:t>
      </w:r>
      <w:r w:rsidRPr="00297F82">
        <w:rPr>
          <w:rFonts w:ascii="Arial" w:hAnsi="Arial" w:cs="Arial"/>
          <w:color w:val="000000"/>
          <w:sz w:val="20"/>
          <w:szCs w:val="20"/>
          <w:u w:val="single"/>
          <w:vertAlign w:val="superscript"/>
        </w:rPr>
        <w:t>o</w:t>
      </w:r>
      <w:r w:rsidRPr="00297F82">
        <w:rPr>
          <w:rFonts w:ascii="Arial" w:hAnsi="Arial" w:cs="Arial"/>
          <w:color w:val="000000"/>
          <w:sz w:val="20"/>
          <w:szCs w:val="20"/>
        </w:rPr>
        <w:t>  Os entes beneficiários manterão, pelo prazo de cinco anos, contados da data de aprovação da prestação de contas de que trata o art. 13, os documentos a ela referentes, inclusive os comprovantes de pagamentos efetuados com os recursos financeiros transferidos na forma deste Decreto, ficando obrigados a disponibilizá-los, sempre que solicitado, ao Ministério da Integração Nacional, ao Tribunal de Contas da União e ao Sistema de Controle Interno do Poder Executivo federal. </w:t>
      </w:r>
    </w:p>
    <w:p w:rsidR="00297F82" w:rsidRPr="00297F82" w:rsidRDefault="00297F82" w:rsidP="00297F82">
      <w:pPr>
        <w:spacing w:before="100" w:beforeAutospacing="1" w:after="100" w:afterAutospacing="1"/>
        <w:ind w:firstLine="567"/>
        <w:jc w:val="both"/>
        <w:rPr>
          <w:rFonts w:ascii="Arial" w:hAnsi="Arial" w:cs="Arial"/>
          <w:color w:val="000000"/>
          <w:sz w:val="20"/>
          <w:szCs w:val="20"/>
        </w:rPr>
      </w:pPr>
      <w:bookmarkStart w:id="63" w:name="art15."/>
      <w:bookmarkEnd w:id="63"/>
      <w:r w:rsidRPr="00297F82">
        <w:rPr>
          <w:rFonts w:ascii="Arial" w:hAnsi="Arial" w:cs="Arial"/>
          <w:color w:val="000000"/>
          <w:sz w:val="20"/>
          <w:szCs w:val="20"/>
        </w:rPr>
        <w:t>Art. 15.  </w:t>
      </w:r>
      <w:r w:rsidRPr="00297F82">
        <w:rPr>
          <w:rFonts w:ascii="Arial" w:hAnsi="Arial" w:cs="Arial"/>
          <w:color w:val="000000"/>
          <w:sz w:val="20"/>
          <w:szCs w:val="20"/>
          <w:lang w:val="pt-PT"/>
        </w:rPr>
        <w:t>O Ministério da Integração Nacional acompanhará e fiscalizará a aplicação dos recursos transferidos na forma prevista no art. 8</w:t>
      </w:r>
      <w:r w:rsidRPr="00297F82">
        <w:rPr>
          <w:rFonts w:ascii="Arial" w:hAnsi="Arial" w:cs="Arial"/>
          <w:color w:val="000000"/>
          <w:sz w:val="20"/>
          <w:szCs w:val="20"/>
          <w:u w:val="single"/>
          <w:vertAlign w:val="superscript"/>
          <w:lang w:val="pt-PT"/>
        </w:rPr>
        <w:t>o</w:t>
      </w:r>
      <w:r w:rsidRPr="00297F82">
        <w:rPr>
          <w:rFonts w:ascii="Arial" w:hAnsi="Arial" w:cs="Arial"/>
          <w:color w:val="000000"/>
          <w:sz w:val="20"/>
          <w:szCs w:val="20"/>
          <w:lang w:val="pt-PT"/>
        </w:rPr>
        <w:t>, e poderá expedir normas complementares para o cumprimento do disposto neste Decreto.     </w:t>
      </w:r>
      <w:hyperlink r:id="rId188" w:anchor="art1" w:history="1">
        <w:r w:rsidRPr="00297F82">
          <w:rPr>
            <w:rStyle w:val="Hyperlink"/>
            <w:rFonts w:ascii="Arial" w:hAnsi="Arial" w:cs="Arial"/>
            <w:sz w:val="20"/>
            <w:szCs w:val="20"/>
            <w:lang w:val="pt-PT"/>
          </w:rPr>
          <w:t>(Redação dada pelo Decreto nº 7.505, de 2011)</w:t>
        </w:r>
      </w:hyperlink>
    </w:p>
    <w:p w:rsidR="00297F82" w:rsidRPr="00297F82" w:rsidRDefault="00297F82" w:rsidP="00297F82">
      <w:pPr>
        <w:spacing w:before="100" w:beforeAutospacing="1" w:after="100" w:afterAutospacing="1"/>
        <w:ind w:firstLine="567"/>
        <w:jc w:val="both"/>
        <w:rPr>
          <w:rFonts w:ascii="Arial" w:hAnsi="Arial" w:cs="Arial"/>
          <w:color w:val="000000"/>
          <w:sz w:val="20"/>
          <w:szCs w:val="20"/>
        </w:rPr>
      </w:pPr>
      <w:r w:rsidRPr="00297F82">
        <w:rPr>
          <w:rFonts w:ascii="Arial" w:hAnsi="Arial" w:cs="Arial"/>
          <w:color w:val="000000"/>
          <w:sz w:val="20"/>
          <w:szCs w:val="20"/>
        </w:rPr>
        <w:t>Art. 16.  Este Decreto entra em vigor na data de sua publicação. </w:t>
      </w:r>
    </w:p>
    <w:p w:rsidR="00297F82" w:rsidRPr="00297F82" w:rsidRDefault="00297F82" w:rsidP="00297F82">
      <w:pPr>
        <w:spacing w:before="100" w:beforeAutospacing="1" w:after="100" w:afterAutospacing="1"/>
        <w:ind w:firstLine="567"/>
        <w:jc w:val="both"/>
        <w:rPr>
          <w:rFonts w:ascii="Arial" w:hAnsi="Arial" w:cs="Arial"/>
          <w:color w:val="000000"/>
          <w:sz w:val="20"/>
          <w:szCs w:val="20"/>
        </w:rPr>
      </w:pPr>
      <w:r w:rsidRPr="00297F82">
        <w:rPr>
          <w:rFonts w:ascii="Arial" w:hAnsi="Arial" w:cs="Arial"/>
          <w:color w:val="000000"/>
          <w:sz w:val="20"/>
          <w:szCs w:val="20"/>
        </w:rPr>
        <w:t>Art. 17.  Ficam revogados os </w:t>
      </w:r>
      <w:hyperlink r:id="rId189" w:history="1">
        <w:r w:rsidRPr="00297F82">
          <w:rPr>
            <w:rStyle w:val="Hyperlink"/>
            <w:rFonts w:ascii="Arial" w:hAnsi="Arial" w:cs="Arial"/>
            <w:sz w:val="20"/>
            <w:szCs w:val="20"/>
          </w:rPr>
          <w:t>Decretos n</w:t>
        </w:r>
        <w:r w:rsidRPr="00297F82">
          <w:rPr>
            <w:rStyle w:val="Hyperlink"/>
            <w:rFonts w:ascii="Arial" w:hAnsi="Arial" w:cs="Arial"/>
            <w:sz w:val="20"/>
            <w:szCs w:val="20"/>
            <w:vertAlign w:val="superscript"/>
          </w:rPr>
          <w:t>os</w:t>
        </w:r>
        <w:r w:rsidRPr="00297F82">
          <w:rPr>
            <w:rStyle w:val="Hyperlink"/>
            <w:rFonts w:ascii="Arial" w:hAnsi="Arial" w:cs="Arial"/>
            <w:sz w:val="20"/>
            <w:szCs w:val="20"/>
          </w:rPr>
          <w:t> 5.376, de 17 de fevereiro de 2005</w:t>
        </w:r>
      </w:hyperlink>
      <w:r w:rsidRPr="00297F82">
        <w:rPr>
          <w:rFonts w:ascii="Arial" w:hAnsi="Arial" w:cs="Arial"/>
          <w:color w:val="000000"/>
          <w:sz w:val="20"/>
          <w:szCs w:val="20"/>
        </w:rPr>
        <w:t>, e </w:t>
      </w:r>
      <w:hyperlink r:id="rId190" w:history="1">
        <w:r w:rsidRPr="00297F82">
          <w:rPr>
            <w:rStyle w:val="Hyperlink"/>
            <w:rFonts w:ascii="Arial" w:hAnsi="Arial" w:cs="Arial"/>
            <w:sz w:val="20"/>
            <w:szCs w:val="20"/>
          </w:rPr>
          <w:t>6.663, de 26 de novembro de 2008. </w:t>
        </w:r>
      </w:hyperlink>
    </w:p>
    <w:p w:rsidR="00297F82" w:rsidRPr="00297F82" w:rsidRDefault="00297F82" w:rsidP="00297F82">
      <w:pPr>
        <w:pStyle w:val="tpdata"/>
        <w:ind w:firstLine="567"/>
        <w:jc w:val="both"/>
        <w:rPr>
          <w:rFonts w:ascii="Arial" w:hAnsi="Arial" w:cs="Arial"/>
          <w:color w:val="000000"/>
          <w:sz w:val="20"/>
          <w:szCs w:val="20"/>
        </w:rPr>
      </w:pPr>
      <w:r w:rsidRPr="00297F82">
        <w:rPr>
          <w:rFonts w:ascii="Arial" w:hAnsi="Arial" w:cs="Arial"/>
          <w:color w:val="000000"/>
          <w:sz w:val="20"/>
          <w:szCs w:val="20"/>
        </w:rPr>
        <w:t>Brasília, 4 de agosto de 2010; 189</w:t>
      </w:r>
      <w:r w:rsidRPr="00297F82">
        <w:rPr>
          <w:rFonts w:ascii="Arial" w:hAnsi="Arial" w:cs="Arial"/>
          <w:color w:val="000000"/>
          <w:sz w:val="20"/>
          <w:szCs w:val="20"/>
          <w:u w:val="single"/>
          <w:vertAlign w:val="superscript"/>
        </w:rPr>
        <w:t>o</w:t>
      </w:r>
      <w:r w:rsidRPr="00297F82">
        <w:rPr>
          <w:rFonts w:ascii="Arial" w:hAnsi="Arial" w:cs="Arial"/>
          <w:color w:val="000000"/>
          <w:sz w:val="20"/>
          <w:szCs w:val="20"/>
        </w:rPr>
        <w:t> da Independência e 122</w:t>
      </w:r>
      <w:r w:rsidRPr="00297F82">
        <w:rPr>
          <w:rFonts w:ascii="Arial" w:hAnsi="Arial" w:cs="Arial"/>
          <w:color w:val="000000"/>
          <w:sz w:val="20"/>
          <w:szCs w:val="20"/>
          <w:u w:val="single"/>
          <w:vertAlign w:val="superscript"/>
        </w:rPr>
        <w:t>o</w:t>
      </w:r>
      <w:r w:rsidRPr="00297F82">
        <w:rPr>
          <w:rFonts w:ascii="Arial" w:hAnsi="Arial" w:cs="Arial"/>
          <w:color w:val="000000"/>
          <w:sz w:val="20"/>
          <w:szCs w:val="20"/>
        </w:rPr>
        <w:t> da República.</w:t>
      </w:r>
    </w:p>
    <w:p w:rsidR="00297F82" w:rsidRPr="00297F82" w:rsidRDefault="00297F82" w:rsidP="00297F82">
      <w:pPr>
        <w:pStyle w:val="tpdata"/>
        <w:rPr>
          <w:rFonts w:ascii="Arial" w:hAnsi="Arial" w:cs="Arial"/>
          <w:color w:val="000000"/>
          <w:sz w:val="20"/>
          <w:szCs w:val="20"/>
        </w:rPr>
      </w:pPr>
      <w:r w:rsidRPr="00297F82">
        <w:rPr>
          <w:rFonts w:ascii="Arial" w:hAnsi="Arial" w:cs="Arial"/>
          <w:color w:val="000000"/>
          <w:sz w:val="20"/>
          <w:szCs w:val="20"/>
        </w:rPr>
        <w:t>LUIZ INÁCIO LULA DA SILVA</w:t>
      </w:r>
      <w:r w:rsidRPr="00297F82">
        <w:rPr>
          <w:rFonts w:ascii="Arial" w:hAnsi="Arial" w:cs="Arial"/>
          <w:color w:val="000000"/>
          <w:sz w:val="20"/>
          <w:szCs w:val="20"/>
        </w:rPr>
        <w:br/>
      </w:r>
      <w:r w:rsidRPr="00297F82">
        <w:rPr>
          <w:rFonts w:ascii="Arial" w:hAnsi="Arial" w:cs="Arial"/>
          <w:i/>
          <w:iCs/>
          <w:color w:val="000000"/>
          <w:sz w:val="20"/>
          <w:szCs w:val="20"/>
        </w:rPr>
        <w:t>Paulo Bernardo Silva</w:t>
      </w:r>
      <w:r w:rsidRPr="00297F82">
        <w:rPr>
          <w:rFonts w:ascii="Arial" w:hAnsi="Arial" w:cs="Arial"/>
          <w:i/>
          <w:iCs/>
          <w:color w:val="000000"/>
          <w:sz w:val="20"/>
          <w:szCs w:val="20"/>
        </w:rPr>
        <w:br/>
        <w:t>João Reis Santana Filho</w:t>
      </w:r>
    </w:p>
    <w:p w:rsidR="00297F82" w:rsidRPr="00297F82" w:rsidRDefault="00297F82" w:rsidP="00297F82">
      <w:pPr>
        <w:pStyle w:val="NormalWeb"/>
        <w:spacing w:before="300" w:beforeAutospacing="0" w:after="300" w:afterAutospacing="0"/>
        <w:rPr>
          <w:rFonts w:ascii="Arial" w:hAnsi="Arial" w:cs="Arial"/>
          <w:color w:val="000000"/>
          <w:sz w:val="20"/>
          <w:szCs w:val="20"/>
        </w:rPr>
      </w:pPr>
      <w:r w:rsidRPr="00297F82">
        <w:rPr>
          <w:rFonts w:ascii="Arial" w:hAnsi="Arial" w:cs="Arial"/>
          <w:color w:val="FF0000"/>
          <w:sz w:val="20"/>
          <w:szCs w:val="20"/>
        </w:rPr>
        <w:t>Este texto não substitui o publicado no DOU de 5.8.2010 e </w:t>
      </w:r>
      <w:hyperlink r:id="rId191" w:history="1">
        <w:r w:rsidRPr="00297F82">
          <w:rPr>
            <w:rStyle w:val="Hyperlink"/>
            <w:rFonts w:ascii="Arial" w:hAnsi="Arial" w:cs="Arial"/>
            <w:color w:val="FF0000"/>
            <w:sz w:val="20"/>
            <w:szCs w:val="20"/>
          </w:rPr>
          <w:t>retificado no DOU de 6.8.2010</w:t>
        </w:r>
      </w:hyperlink>
    </w:p>
    <w:sectPr w:rsidR="00297F82" w:rsidRPr="00297F82" w:rsidSect="00297F82">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F82"/>
    <w:rsid w:val="00297F82"/>
    <w:rsid w:val="00523070"/>
    <w:rsid w:val="00E4163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7AAD89-F4C0-4740-A1C6-69BD76545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har"/>
    <w:uiPriority w:val="9"/>
    <w:qFormat/>
    <w:rsid w:val="00297F8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2">
    <w:name w:val="heading 2"/>
    <w:basedOn w:val="Normal"/>
    <w:link w:val="Ttulo2Char"/>
    <w:uiPriority w:val="9"/>
    <w:qFormat/>
    <w:rsid w:val="00297F82"/>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paragraph" w:styleId="Ttulo3">
    <w:name w:val="heading 3"/>
    <w:basedOn w:val="Normal"/>
    <w:link w:val="Ttulo3Char"/>
    <w:uiPriority w:val="9"/>
    <w:qFormat/>
    <w:rsid w:val="00297F82"/>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297F82"/>
    <w:rPr>
      <w:rFonts w:ascii="Times New Roman" w:eastAsia="Times New Roman" w:hAnsi="Times New Roman" w:cs="Times New Roman"/>
      <w:b/>
      <w:bCs/>
      <w:kern w:val="36"/>
      <w:sz w:val="48"/>
      <w:szCs w:val="48"/>
      <w:lang w:eastAsia="pt-BR"/>
    </w:rPr>
  </w:style>
  <w:style w:type="character" w:customStyle="1" w:styleId="Ttulo2Char">
    <w:name w:val="Título 2 Char"/>
    <w:basedOn w:val="Fontepargpadro"/>
    <w:link w:val="Ttulo2"/>
    <w:uiPriority w:val="9"/>
    <w:rsid w:val="00297F82"/>
    <w:rPr>
      <w:rFonts w:ascii="Times New Roman" w:eastAsia="Times New Roman" w:hAnsi="Times New Roman" w:cs="Times New Roman"/>
      <w:b/>
      <w:bCs/>
      <w:sz w:val="36"/>
      <w:szCs w:val="36"/>
      <w:lang w:eastAsia="pt-BR"/>
    </w:rPr>
  </w:style>
  <w:style w:type="character" w:customStyle="1" w:styleId="Ttulo3Char">
    <w:name w:val="Título 3 Char"/>
    <w:basedOn w:val="Fontepargpadro"/>
    <w:link w:val="Ttulo3"/>
    <w:uiPriority w:val="9"/>
    <w:rsid w:val="00297F82"/>
    <w:rPr>
      <w:rFonts w:ascii="Times New Roman" w:eastAsia="Times New Roman" w:hAnsi="Times New Roman" w:cs="Times New Roman"/>
      <w:b/>
      <w:bCs/>
      <w:sz w:val="27"/>
      <w:szCs w:val="27"/>
      <w:lang w:eastAsia="pt-BR"/>
    </w:rPr>
  </w:style>
  <w:style w:type="paragraph" w:styleId="NormalWeb">
    <w:name w:val="Normal (Web)"/>
    <w:basedOn w:val="Normal"/>
    <w:uiPriority w:val="99"/>
    <w:unhideWhenUsed/>
    <w:rsid w:val="00297F82"/>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297F82"/>
    <w:rPr>
      <w:b/>
      <w:bCs/>
    </w:rPr>
  </w:style>
  <w:style w:type="character" w:styleId="Hyperlink">
    <w:name w:val="Hyperlink"/>
    <w:basedOn w:val="Fontepargpadro"/>
    <w:uiPriority w:val="99"/>
    <w:semiHidden/>
    <w:unhideWhenUsed/>
    <w:rsid w:val="00297F82"/>
    <w:rPr>
      <w:color w:val="0000FF"/>
      <w:u w:val="single"/>
    </w:rPr>
  </w:style>
  <w:style w:type="paragraph" w:styleId="Corpodetexto2">
    <w:name w:val="Body Text 2"/>
    <w:basedOn w:val="Normal"/>
    <w:link w:val="Corpodetexto2Char"/>
    <w:uiPriority w:val="99"/>
    <w:semiHidden/>
    <w:unhideWhenUsed/>
    <w:rsid w:val="00297F82"/>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Corpodetexto2Char">
    <w:name w:val="Corpo de texto 2 Char"/>
    <w:basedOn w:val="Fontepargpadro"/>
    <w:link w:val="Corpodetexto2"/>
    <w:uiPriority w:val="99"/>
    <w:semiHidden/>
    <w:rsid w:val="00297F82"/>
    <w:rPr>
      <w:rFonts w:ascii="Times New Roman" w:eastAsia="Times New Roman" w:hAnsi="Times New Roman" w:cs="Times New Roman"/>
      <w:sz w:val="24"/>
      <w:szCs w:val="24"/>
      <w:lang w:eastAsia="pt-BR"/>
    </w:rPr>
  </w:style>
  <w:style w:type="paragraph" w:customStyle="1" w:styleId="cabea">
    <w:name w:val="cabea"/>
    <w:basedOn w:val="Normal"/>
    <w:rsid w:val="00297F82"/>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it">
    <w:name w:val="tit"/>
    <w:basedOn w:val="Normal"/>
    <w:rsid w:val="00297F82"/>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10">
    <w:name w:val="texto10"/>
    <w:basedOn w:val="Normal"/>
    <w:rsid w:val="00297F82"/>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ssinatura">
    <w:name w:val="assinatura"/>
    <w:basedOn w:val="Normal"/>
    <w:rsid w:val="00297F82"/>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2">
    <w:name w:val="texto2"/>
    <w:basedOn w:val="Normal"/>
    <w:rsid w:val="00297F82"/>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3">
    <w:name w:val="texto3"/>
    <w:basedOn w:val="Normal"/>
    <w:rsid w:val="00297F82"/>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uiPriority w:val="99"/>
    <w:semiHidden/>
    <w:unhideWhenUsed/>
    <w:rsid w:val="00297F82"/>
    <w:pPr>
      <w:spacing w:after="120"/>
      <w:ind w:left="283"/>
    </w:pPr>
  </w:style>
  <w:style w:type="character" w:customStyle="1" w:styleId="RecuodecorpodetextoChar">
    <w:name w:val="Recuo de corpo de texto Char"/>
    <w:basedOn w:val="Fontepargpadro"/>
    <w:link w:val="Recuodecorpodetexto"/>
    <w:uiPriority w:val="99"/>
    <w:semiHidden/>
    <w:rsid w:val="00297F82"/>
  </w:style>
  <w:style w:type="paragraph" w:styleId="Recuodecorpodetexto2">
    <w:name w:val="Body Text Indent 2"/>
    <w:basedOn w:val="Normal"/>
    <w:link w:val="Recuodecorpodetexto2Char"/>
    <w:uiPriority w:val="99"/>
    <w:semiHidden/>
    <w:unhideWhenUsed/>
    <w:rsid w:val="00297F82"/>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297F82"/>
  </w:style>
  <w:style w:type="paragraph" w:customStyle="1" w:styleId="artart">
    <w:name w:val="artart"/>
    <w:basedOn w:val="Normal"/>
    <w:rsid w:val="00297F82"/>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body">
    <w:name w:val="textbody"/>
    <w:basedOn w:val="Normal"/>
    <w:rsid w:val="00297F82"/>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Corpodetexto3">
    <w:name w:val="Body Text 3"/>
    <w:basedOn w:val="Normal"/>
    <w:link w:val="Corpodetexto3Char"/>
    <w:uiPriority w:val="99"/>
    <w:semiHidden/>
    <w:unhideWhenUsed/>
    <w:rsid w:val="00297F82"/>
    <w:pPr>
      <w:spacing w:after="120"/>
    </w:pPr>
    <w:rPr>
      <w:sz w:val="16"/>
      <w:szCs w:val="16"/>
    </w:rPr>
  </w:style>
  <w:style w:type="character" w:customStyle="1" w:styleId="Corpodetexto3Char">
    <w:name w:val="Corpo de texto 3 Char"/>
    <w:basedOn w:val="Fontepargpadro"/>
    <w:link w:val="Corpodetexto3"/>
    <w:uiPriority w:val="99"/>
    <w:semiHidden/>
    <w:rsid w:val="00297F82"/>
    <w:rPr>
      <w:sz w:val="16"/>
      <w:szCs w:val="16"/>
    </w:rPr>
  </w:style>
  <w:style w:type="paragraph" w:customStyle="1" w:styleId="tpementa">
    <w:name w:val="tpementa"/>
    <w:basedOn w:val="Normal"/>
    <w:rsid w:val="00297F82"/>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ptexto">
    <w:name w:val="tptexto"/>
    <w:basedOn w:val="Normal"/>
    <w:rsid w:val="00297F82"/>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pdata">
    <w:name w:val="tpdata"/>
    <w:basedOn w:val="Normal"/>
    <w:rsid w:val="00297F82"/>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3546559">
      <w:bodyDiv w:val="1"/>
      <w:marLeft w:val="0"/>
      <w:marRight w:val="0"/>
      <w:marTop w:val="0"/>
      <w:marBottom w:val="0"/>
      <w:divBdr>
        <w:top w:val="none" w:sz="0" w:space="0" w:color="auto"/>
        <w:left w:val="none" w:sz="0" w:space="0" w:color="auto"/>
        <w:bottom w:val="none" w:sz="0" w:space="0" w:color="auto"/>
        <w:right w:val="none" w:sz="0" w:space="0" w:color="auto"/>
      </w:divBdr>
      <w:divsChild>
        <w:div w:id="6011856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49282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158191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01744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527975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22176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38548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14343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236986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32178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83216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65705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17996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999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553008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82972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388488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84495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22865631">
      <w:bodyDiv w:val="1"/>
      <w:marLeft w:val="0"/>
      <w:marRight w:val="0"/>
      <w:marTop w:val="0"/>
      <w:marBottom w:val="0"/>
      <w:divBdr>
        <w:top w:val="none" w:sz="0" w:space="0" w:color="auto"/>
        <w:left w:val="none" w:sz="0" w:space="0" w:color="auto"/>
        <w:bottom w:val="none" w:sz="0" w:space="0" w:color="auto"/>
        <w:right w:val="none" w:sz="0" w:space="0" w:color="auto"/>
      </w:divBdr>
      <w:divsChild>
        <w:div w:id="4269984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62666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46079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planalto.gov.br/ccivil_03/_Ato2011-2014/2014/Lei/L12983.htm" TargetMode="External"/><Relationship Id="rId21" Type="http://schemas.openxmlformats.org/officeDocument/2006/relationships/hyperlink" Target="http://www.planalto.gov.br/ccivil_03/LEIS/LEIS_2001/L10257.htm" TargetMode="External"/><Relationship Id="rId42" Type="http://schemas.openxmlformats.org/officeDocument/2006/relationships/hyperlink" Target="http://www.planalto.gov.br/ccivil_03/_Ato2011-2014/2014/Lei/L12983.htm" TargetMode="External"/><Relationship Id="rId47" Type="http://schemas.openxmlformats.org/officeDocument/2006/relationships/hyperlink" Target="http://www.planalto.gov.br/ccivil_03/_Ato2011-2014/2014/Lei/L12983.htm" TargetMode="External"/><Relationship Id="rId63" Type="http://schemas.openxmlformats.org/officeDocument/2006/relationships/hyperlink" Target="http://www.planalto.gov.br/ccivil_03/_Ato2011-2014/2014/Lei/L12983.htm" TargetMode="External"/><Relationship Id="rId68" Type="http://schemas.openxmlformats.org/officeDocument/2006/relationships/hyperlink" Target="http://www.planalto.gov.br/ccivil_03/_Ato2011-2014/2012/Lei/L12608.htm" TargetMode="External"/><Relationship Id="rId84" Type="http://schemas.openxmlformats.org/officeDocument/2006/relationships/hyperlink" Target="http://www.planalto.gov.br/ccivil_03/_Ato2011-2014/2014/Lei/L12983.htm" TargetMode="External"/><Relationship Id="rId89" Type="http://schemas.openxmlformats.org/officeDocument/2006/relationships/hyperlink" Target="http://www.planalto.gov.br/ccivil_03/_Ato2011-2014/2012/Lei/L12608.htm" TargetMode="External"/><Relationship Id="rId112" Type="http://schemas.openxmlformats.org/officeDocument/2006/relationships/hyperlink" Target="http://www.planalto.gov.br/ccivil_03/_Ato2011-2014/2014/Lei/L12983.htm" TargetMode="External"/><Relationship Id="rId133" Type="http://schemas.openxmlformats.org/officeDocument/2006/relationships/hyperlink" Target="http://www.planalto.gov.br/ccivil_03/_Ato2011-2014/2014/Lei/L12983.htm" TargetMode="External"/><Relationship Id="rId138" Type="http://schemas.openxmlformats.org/officeDocument/2006/relationships/hyperlink" Target="http://legislacao.planalto.gov.br/legisla/legislacao.nsf/Viw_Identificacao/DEC%207.257-2010?OpenDocument" TargetMode="External"/><Relationship Id="rId154" Type="http://schemas.openxmlformats.org/officeDocument/2006/relationships/hyperlink" Target="http://www.planalto.gov.br/ccivil_03/_Ato2011-2014/2011/Decreto/D7505.htm" TargetMode="External"/><Relationship Id="rId159" Type="http://schemas.openxmlformats.org/officeDocument/2006/relationships/hyperlink" Target="http://www.planalto.gov.br/ccivil_03/_Ato2011-2014/2011/Decreto/D7505.htm" TargetMode="External"/><Relationship Id="rId175" Type="http://schemas.openxmlformats.org/officeDocument/2006/relationships/hyperlink" Target="http://www.planalto.gov.br/ccivil_03/_Ato2011-2014/2011/Decreto/D7505.htm" TargetMode="External"/><Relationship Id="rId170" Type="http://schemas.openxmlformats.org/officeDocument/2006/relationships/hyperlink" Target="http://www.planalto.gov.br/ccivil_03/_Ato2011-2014/2011/Decreto/D7505.htm" TargetMode="External"/><Relationship Id="rId191" Type="http://schemas.openxmlformats.org/officeDocument/2006/relationships/hyperlink" Target="http://www.planalto.gov.br/ccivil_03/_Ato2007-2010/2010/Ret/Dec7257-10-Ret.doc" TargetMode="External"/><Relationship Id="rId16" Type="http://schemas.openxmlformats.org/officeDocument/2006/relationships/hyperlink" Target="http://www.planalto.gov.br/ccivil_03/_Ato2007-2010/2010/Lei/L12340.htm" TargetMode="External"/><Relationship Id="rId107" Type="http://schemas.openxmlformats.org/officeDocument/2006/relationships/hyperlink" Target="http://www.planalto.gov.br/ccivil_03/_Ato2011-2014/2012/Lei/L12608.htm" TargetMode="External"/><Relationship Id="rId11" Type="http://schemas.openxmlformats.org/officeDocument/2006/relationships/hyperlink" Target="http://www.planalto.gov.br/ccivil_03/_Ato2007-2010/2010/Lei/L12340.htm" TargetMode="External"/><Relationship Id="rId32" Type="http://schemas.openxmlformats.org/officeDocument/2006/relationships/hyperlink" Target="http://www.planalto.gov.br/ccivil_03/LEIS/L8239.htm" TargetMode="External"/><Relationship Id="rId37" Type="http://schemas.openxmlformats.org/officeDocument/2006/relationships/hyperlink" Target="http://www.planalto.gov.br/ccivil_03/_Ato2007-2010/2010/Lei/L12340.htm" TargetMode="External"/><Relationship Id="rId53" Type="http://schemas.openxmlformats.org/officeDocument/2006/relationships/hyperlink" Target="http://www.planalto.gov.br/ccivil_03/_Ato2011-2014/2014/Lei/L12983.htm" TargetMode="External"/><Relationship Id="rId58" Type="http://schemas.openxmlformats.org/officeDocument/2006/relationships/hyperlink" Target="http://www.planalto.gov.br/ccivil_03/_Ato2011-2014/2014/Lei/L12983.htm" TargetMode="External"/><Relationship Id="rId74" Type="http://schemas.openxmlformats.org/officeDocument/2006/relationships/hyperlink" Target="http://www.planalto.gov.br/ccivil_03/_Ato2011-2014/2012/Lei/L12608.htm" TargetMode="External"/><Relationship Id="rId79" Type="http://schemas.openxmlformats.org/officeDocument/2006/relationships/hyperlink" Target="http://www.planalto.gov.br/ccivil_03/_Ato2011-2014/2012/Lei/L12608.htm" TargetMode="External"/><Relationship Id="rId102" Type="http://schemas.openxmlformats.org/officeDocument/2006/relationships/hyperlink" Target="http://www.planalto.gov.br/ccivil_03/_Ato2011-2014/2014/Lei/L12983.htm" TargetMode="External"/><Relationship Id="rId123" Type="http://schemas.openxmlformats.org/officeDocument/2006/relationships/hyperlink" Target="http://www.planalto.gov.br/ccivil_03/_Ato2011-2014/2014/Lei/L12983.htm" TargetMode="External"/><Relationship Id="rId128" Type="http://schemas.openxmlformats.org/officeDocument/2006/relationships/hyperlink" Target="http://www.planalto.gov.br/ccivil_03/_Ato2011-2014/2014/Lei/L12983.htm" TargetMode="External"/><Relationship Id="rId144" Type="http://schemas.openxmlformats.org/officeDocument/2006/relationships/hyperlink" Target="http://www.planalto.gov.br/ccivil_03/_Ato2011-2014/2011/Decreto/D7505.htm" TargetMode="External"/><Relationship Id="rId149" Type="http://schemas.openxmlformats.org/officeDocument/2006/relationships/hyperlink" Target="http://www.planalto.gov.br/ccivil_03/_Ato2011-2014/2011/Decreto/D7505.htm" TargetMode="External"/><Relationship Id="rId5" Type="http://schemas.openxmlformats.org/officeDocument/2006/relationships/hyperlink" Target="http://www.planalto.gov.br/ccivil_03/_Ato2011-2014/2012/Lei/L12608.htm" TargetMode="External"/><Relationship Id="rId90" Type="http://schemas.openxmlformats.org/officeDocument/2006/relationships/hyperlink" Target="http://www.planalto.gov.br/ccivil_03/_Ato2011-2014/2012/Lei/L12608.htm" TargetMode="External"/><Relationship Id="rId95" Type="http://schemas.openxmlformats.org/officeDocument/2006/relationships/hyperlink" Target="http://www.planalto.gov.br/ccivil_03/_Ato2011-2014/2014/Lei/L12983.htm" TargetMode="External"/><Relationship Id="rId160" Type="http://schemas.openxmlformats.org/officeDocument/2006/relationships/hyperlink" Target="http://www.planalto.gov.br/ccivil_03/_Ato2011-2014/2011/Decreto/D7505.htm" TargetMode="External"/><Relationship Id="rId165" Type="http://schemas.openxmlformats.org/officeDocument/2006/relationships/hyperlink" Target="http://www.planalto.gov.br/ccivil_03/_Ato2011-2014/2011/Decreto/D7505.htm" TargetMode="External"/><Relationship Id="rId181" Type="http://schemas.openxmlformats.org/officeDocument/2006/relationships/hyperlink" Target="http://www.planalto.gov.br/ccivil_03/_Ato2011-2014/2011/Decreto/D7505.htm" TargetMode="External"/><Relationship Id="rId186" Type="http://schemas.openxmlformats.org/officeDocument/2006/relationships/hyperlink" Target="http://www.planalto.gov.br/ccivil_03/_Ato2011-2014/2011/Decreto/D7505.htm" TargetMode="External"/><Relationship Id="rId22" Type="http://schemas.openxmlformats.org/officeDocument/2006/relationships/hyperlink" Target="http://www.planalto.gov.br/ccivil_03/LEIS/LEIS_2001/L10257.htm" TargetMode="External"/><Relationship Id="rId27" Type="http://schemas.openxmlformats.org/officeDocument/2006/relationships/hyperlink" Target="http://www.planalto.gov.br/ccivil_03/LEIS/L6766.htm" TargetMode="External"/><Relationship Id="rId43" Type="http://schemas.openxmlformats.org/officeDocument/2006/relationships/hyperlink" Target="http://www.planalto.gov.br/ccivil_03/_Ato2011-2014/2012/Lei/L12608.htm" TargetMode="External"/><Relationship Id="rId48" Type="http://schemas.openxmlformats.org/officeDocument/2006/relationships/hyperlink" Target="http://www.planalto.gov.br/ccivil_03/_Ato2011-2014/2014/Lei/L12983.htm" TargetMode="External"/><Relationship Id="rId64" Type="http://schemas.openxmlformats.org/officeDocument/2006/relationships/hyperlink" Target="http://www.planalto.gov.br/ccivil_03/_Ato2011-2014/2014/Lei/L12983.htm" TargetMode="External"/><Relationship Id="rId69" Type="http://schemas.openxmlformats.org/officeDocument/2006/relationships/hyperlink" Target="http://www.planalto.gov.br/ccivil_03/_Ato2011-2014/2012/Lei/L12608.htm" TargetMode="External"/><Relationship Id="rId113" Type="http://schemas.openxmlformats.org/officeDocument/2006/relationships/hyperlink" Target="http://www.planalto.gov.br/ccivil_03/_Ato2011-2014/2014/Lei/L12983.htm" TargetMode="External"/><Relationship Id="rId118" Type="http://schemas.openxmlformats.org/officeDocument/2006/relationships/hyperlink" Target="http://www.planalto.gov.br/ccivil_03/_Ato2011-2014/2014/Lei/L12983.htm" TargetMode="External"/><Relationship Id="rId134" Type="http://schemas.openxmlformats.org/officeDocument/2006/relationships/hyperlink" Target="http://www.planalto.gov.br/ccivil_03/LEIS/L9077.htm" TargetMode="External"/><Relationship Id="rId139" Type="http://schemas.openxmlformats.org/officeDocument/2006/relationships/hyperlink" Target="http://www.planalto.gov.br/ccivil_03/_Ato2007-2010/2010/Mpv/494.htm" TargetMode="External"/><Relationship Id="rId80" Type="http://schemas.openxmlformats.org/officeDocument/2006/relationships/hyperlink" Target="http://www.planalto.gov.br/ccivil_03/_Ato2011-2014/2014/Lei/L12983.htm" TargetMode="External"/><Relationship Id="rId85" Type="http://schemas.openxmlformats.org/officeDocument/2006/relationships/hyperlink" Target="http://www.planalto.gov.br/ccivil_03/_Ato2011-2014/2014/Lei/L12983.htm" TargetMode="External"/><Relationship Id="rId150" Type="http://schemas.openxmlformats.org/officeDocument/2006/relationships/hyperlink" Target="http://www.planalto.gov.br/ccivil_03/_Ato2011-2014/2011/Decreto/D7505.htm" TargetMode="External"/><Relationship Id="rId155" Type="http://schemas.openxmlformats.org/officeDocument/2006/relationships/hyperlink" Target="http://www.planalto.gov.br/ccivil_03/_Ato2011-2014/2011/Decreto/D7505.htm" TargetMode="External"/><Relationship Id="rId171" Type="http://schemas.openxmlformats.org/officeDocument/2006/relationships/hyperlink" Target="http://www.planalto.gov.br/ccivil_03/_Ato2011-2014/2011/Decreto/D7505.htm" TargetMode="External"/><Relationship Id="rId176" Type="http://schemas.openxmlformats.org/officeDocument/2006/relationships/hyperlink" Target="http://www.planalto.gov.br/ccivil_03/_Ato2011-2014/2011/Decreto/D7505.htm" TargetMode="External"/><Relationship Id="rId192" Type="http://schemas.openxmlformats.org/officeDocument/2006/relationships/fontTable" Target="fontTable.xml"/><Relationship Id="rId12" Type="http://schemas.openxmlformats.org/officeDocument/2006/relationships/hyperlink" Target="http://www.planalto.gov.br/ccivil_03/_Ato2007-2010/2010/Lei/L12340.htm" TargetMode="External"/><Relationship Id="rId17" Type="http://schemas.openxmlformats.org/officeDocument/2006/relationships/hyperlink" Target="http://www.planalto.gov.br/ccivil_03/_Ato2007-2010/2010/Lei/L12340.htm" TargetMode="External"/><Relationship Id="rId33" Type="http://schemas.openxmlformats.org/officeDocument/2006/relationships/hyperlink" Target="http://www.planalto.gov.br/ccivil_03/LEIS/L9394.htm" TargetMode="External"/><Relationship Id="rId38" Type="http://schemas.openxmlformats.org/officeDocument/2006/relationships/hyperlink" Target="http://www.planalto.gov.br/ccivil_03/LEIS/L6766.htm" TargetMode="External"/><Relationship Id="rId59" Type="http://schemas.openxmlformats.org/officeDocument/2006/relationships/hyperlink" Target="http://www.planalto.gov.br/ccivil_03/_Ato2011-2014/2014/Lei/L12983.htm" TargetMode="External"/><Relationship Id="rId103" Type="http://schemas.openxmlformats.org/officeDocument/2006/relationships/hyperlink" Target="http://www.planalto.gov.br/ccivil_03/_Ato2011-2014/2014/Lei/L12983.htm" TargetMode="External"/><Relationship Id="rId108" Type="http://schemas.openxmlformats.org/officeDocument/2006/relationships/hyperlink" Target="http://www.planalto.gov.br/ccivil_03/Decreto-Lei/1965-1988/Del0950.htm" TargetMode="External"/><Relationship Id="rId124" Type="http://schemas.openxmlformats.org/officeDocument/2006/relationships/hyperlink" Target="http://www.planalto.gov.br/ccivil_03/_Ato2011-2014/2014/Lei/L12983.htm" TargetMode="External"/><Relationship Id="rId129" Type="http://schemas.openxmlformats.org/officeDocument/2006/relationships/hyperlink" Target="http://www.planalto.gov.br/ccivil_03/_Ato2011-2014/2014/Lei/L12983.htm" TargetMode="External"/><Relationship Id="rId54" Type="http://schemas.openxmlformats.org/officeDocument/2006/relationships/hyperlink" Target="http://www.planalto.gov.br/ccivil_03/_Ato2011-2014/2014/Lei/L12983.htm" TargetMode="External"/><Relationship Id="rId70" Type="http://schemas.openxmlformats.org/officeDocument/2006/relationships/hyperlink" Target="http://www.planalto.gov.br/ccivil_03/_Ato2011-2014/2012/Lei/L12608.htm" TargetMode="External"/><Relationship Id="rId75" Type="http://schemas.openxmlformats.org/officeDocument/2006/relationships/hyperlink" Target="http://www.planalto.gov.br/ccivil_03/_Ato2011-2014/2012/Lei/L12608.htm" TargetMode="External"/><Relationship Id="rId91" Type="http://schemas.openxmlformats.org/officeDocument/2006/relationships/hyperlink" Target="http://www.planalto.gov.br/ccivil_03/_Ato2011-2014/2012/Lei/L12608.htm" TargetMode="External"/><Relationship Id="rId96" Type="http://schemas.openxmlformats.org/officeDocument/2006/relationships/hyperlink" Target="http://www.planalto.gov.br/ccivil_03/_Ato2011-2014/2014/Lei/L12983.htm" TargetMode="External"/><Relationship Id="rId140" Type="http://schemas.openxmlformats.org/officeDocument/2006/relationships/hyperlink" Target="http://www.planalto.gov.br/ccivil_03/_Ato2007-2010/2010/Mpv/494.htm" TargetMode="External"/><Relationship Id="rId145" Type="http://schemas.openxmlformats.org/officeDocument/2006/relationships/hyperlink" Target="http://www.planalto.gov.br/ccivil_03/_Ato2011-2014/2011/Decreto/D7505.htm" TargetMode="External"/><Relationship Id="rId161" Type="http://schemas.openxmlformats.org/officeDocument/2006/relationships/hyperlink" Target="http://www.planalto.gov.br/ccivil_03/_Ato2011-2014/2011/Decreto/D7505.htm" TargetMode="External"/><Relationship Id="rId166" Type="http://schemas.openxmlformats.org/officeDocument/2006/relationships/hyperlink" Target="http://www.planalto.gov.br/ccivil_03/_Ato2011-2014/2011/Decreto/D7505.htm" TargetMode="External"/><Relationship Id="rId182" Type="http://schemas.openxmlformats.org/officeDocument/2006/relationships/hyperlink" Target="http://www.planalto.gov.br/ccivil_03/_Ato2011-2014/2011/Decreto/D7505.htm" TargetMode="External"/><Relationship Id="rId187" Type="http://schemas.openxmlformats.org/officeDocument/2006/relationships/hyperlink" Target="http://www.planalto.gov.br/ccivil_03/_Ato2007-2010/2010/Mpv/494.htm" TargetMode="External"/><Relationship Id="rId1" Type="http://schemas.openxmlformats.org/officeDocument/2006/relationships/styles" Target="styles.xml"/><Relationship Id="rId6" Type="http://schemas.openxmlformats.org/officeDocument/2006/relationships/hyperlink" Target="http://www.planalto.gov.br/ccivil_03/_Ato2011-2014/2011/Mpv/547.htm" TargetMode="External"/><Relationship Id="rId23" Type="http://schemas.openxmlformats.org/officeDocument/2006/relationships/hyperlink" Target="http://www.planalto.gov.br/ccivil_03/LEIS/LEIS_2001/L10257.htm" TargetMode="External"/><Relationship Id="rId28" Type="http://schemas.openxmlformats.org/officeDocument/2006/relationships/hyperlink" Target="http://www.planalto.gov.br/ccivil_03/LEIS/L6766.htm" TargetMode="External"/><Relationship Id="rId49" Type="http://schemas.openxmlformats.org/officeDocument/2006/relationships/hyperlink" Target="http://www.planalto.gov.br/ccivil_03/_Ato2011-2014/2014/Lei/L12983.htm" TargetMode="External"/><Relationship Id="rId114" Type="http://schemas.openxmlformats.org/officeDocument/2006/relationships/hyperlink" Target="http://www.planalto.gov.br/ccivil_03/_Ato2011-2014/2014/Lei/L12983.htm" TargetMode="External"/><Relationship Id="rId119" Type="http://schemas.openxmlformats.org/officeDocument/2006/relationships/hyperlink" Target="http://www.planalto.gov.br/ccivil_03/_Ato2011-2014/2014/Lei/L12983.htm" TargetMode="External"/><Relationship Id="rId44" Type="http://schemas.openxmlformats.org/officeDocument/2006/relationships/hyperlink" Target="http://www.planalto.gov.br/ccivil_03/_Ato2011-2014/2014/Lei/L12983.htm" TargetMode="External"/><Relationship Id="rId60" Type="http://schemas.openxmlformats.org/officeDocument/2006/relationships/hyperlink" Target="http://www.planalto.gov.br/ccivil_03/_Ato2011-2014/2014/Lei/L12983.htm" TargetMode="External"/><Relationship Id="rId65" Type="http://schemas.openxmlformats.org/officeDocument/2006/relationships/hyperlink" Target="http://www.planalto.gov.br/ccivil_03/_Ato2011-2014/2014/Lei/L12983.htm" TargetMode="External"/><Relationship Id="rId81" Type="http://schemas.openxmlformats.org/officeDocument/2006/relationships/hyperlink" Target="http://www.planalto.gov.br/ccivil_03/_Ato2011-2014/2014/Lei/L12983.htm" TargetMode="External"/><Relationship Id="rId86" Type="http://schemas.openxmlformats.org/officeDocument/2006/relationships/hyperlink" Target="http://www.planalto.gov.br/ccivil_03/_Ato2011-2014/2014/Lei/L12983.htm" TargetMode="External"/><Relationship Id="rId130" Type="http://schemas.openxmlformats.org/officeDocument/2006/relationships/hyperlink" Target="http://www.planalto.gov.br/ccivil_03/_Ato2011-2014/2014/Lei/L12983.htm" TargetMode="External"/><Relationship Id="rId135" Type="http://schemas.openxmlformats.org/officeDocument/2006/relationships/hyperlink" Target="http://www.planalto.gov.br/ccivil_03/_Ato2011-2014/2012/Lei/L12608.htm" TargetMode="External"/><Relationship Id="rId151" Type="http://schemas.openxmlformats.org/officeDocument/2006/relationships/hyperlink" Target="http://www.planalto.gov.br/ccivil_03/_Ato2011-2014/2011/Decreto/D7505.htm" TargetMode="External"/><Relationship Id="rId156" Type="http://schemas.openxmlformats.org/officeDocument/2006/relationships/hyperlink" Target="http://www.planalto.gov.br/ccivil_03/_Ato2011-2014/2011/Decreto/D7505.htm" TargetMode="External"/><Relationship Id="rId177" Type="http://schemas.openxmlformats.org/officeDocument/2006/relationships/hyperlink" Target="http://www.planalto.gov.br/ccivil_03/_Ato2011-2014/2011/Decreto/D7505.htm" TargetMode="External"/><Relationship Id="rId172" Type="http://schemas.openxmlformats.org/officeDocument/2006/relationships/hyperlink" Target="http://www.planalto.gov.br/ccivil_03/_Ato2011-2014/2011/Decreto/D7505.htm" TargetMode="External"/><Relationship Id="rId193" Type="http://schemas.openxmlformats.org/officeDocument/2006/relationships/theme" Target="theme/theme1.xml"/><Relationship Id="rId13" Type="http://schemas.openxmlformats.org/officeDocument/2006/relationships/hyperlink" Target="http://www.planalto.gov.br/ccivil_03/_Ato2007-2010/2010/Lei/L12340.htm" TargetMode="External"/><Relationship Id="rId18" Type="http://schemas.openxmlformats.org/officeDocument/2006/relationships/hyperlink" Target="http://www.planalto.gov.br/ccivil_03/LEIS/LEIS_2001/L10257.htm" TargetMode="External"/><Relationship Id="rId39" Type="http://schemas.openxmlformats.org/officeDocument/2006/relationships/hyperlink" Target="http://legislacao.planalto.gov.br/legisla/legislacao.nsf/Viw_Identificacao/lei%2012.340-2010?OpenDocument" TargetMode="External"/><Relationship Id="rId109" Type="http://schemas.openxmlformats.org/officeDocument/2006/relationships/hyperlink" Target="http://www.planalto.gov.br/ccivil_03/_Ato2011-2014/2014/Lei/L12983.htm" TargetMode="External"/><Relationship Id="rId34" Type="http://schemas.openxmlformats.org/officeDocument/2006/relationships/hyperlink" Target="http://www.planalto.gov.br/ccivil_03/LEIS/L9394.htm" TargetMode="External"/><Relationship Id="rId50" Type="http://schemas.openxmlformats.org/officeDocument/2006/relationships/hyperlink" Target="http://www.planalto.gov.br/ccivil_03/_Ato2011-2014/2014/Lei/L12983.htm" TargetMode="External"/><Relationship Id="rId55" Type="http://schemas.openxmlformats.org/officeDocument/2006/relationships/hyperlink" Target="http://www.planalto.gov.br/ccivil_03/_Ato2011-2014/2014/Lei/L12983.htm" TargetMode="External"/><Relationship Id="rId76" Type="http://schemas.openxmlformats.org/officeDocument/2006/relationships/hyperlink" Target="http://www.planalto.gov.br/ccivil_03/_Ato2011-2014/2012/Lei/L12608.htm" TargetMode="External"/><Relationship Id="rId97" Type="http://schemas.openxmlformats.org/officeDocument/2006/relationships/hyperlink" Target="http://www.planalto.gov.br/ccivil_03/_Ato2011-2014/2014/Lei/L12983.htm" TargetMode="External"/><Relationship Id="rId104" Type="http://schemas.openxmlformats.org/officeDocument/2006/relationships/hyperlink" Target="http://www.planalto.gov.br/ccivil_03/_Ato2011-2014/2014/Lei/L12983.htm" TargetMode="External"/><Relationship Id="rId120" Type="http://schemas.openxmlformats.org/officeDocument/2006/relationships/hyperlink" Target="http://www.planalto.gov.br/ccivil_03/_Ato2011-2014/2014/Lei/L12983.htm" TargetMode="External"/><Relationship Id="rId125" Type="http://schemas.openxmlformats.org/officeDocument/2006/relationships/hyperlink" Target="http://www.planalto.gov.br/ccivil_03/_Ato2011-2014/2014/Lei/L12983.htm" TargetMode="External"/><Relationship Id="rId141" Type="http://schemas.openxmlformats.org/officeDocument/2006/relationships/hyperlink" Target="http://www.planalto.gov.br/ccivil_03/_Ato2007-2010/2010/Mpv/494.htm" TargetMode="External"/><Relationship Id="rId146" Type="http://schemas.openxmlformats.org/officeDocument/2006/relationships/hyperlink" Target="http://www.planalto.gov.br/ccivil_03/_Ato2011-2014/2011/Decreto/D7505.htm" TargetMode="External"/><Relationship Id="rId167" Type="http://schemas.openxmlformats.org/officeDocument/2006/relationships/hyperlink" Target="http://www.planalto.gov.br/ccivil_03/_Ato2011-2014/2011/Decreto/D7505.htm" TargetMode="External"/><Relationship Id="rId188" Type="http://schemas.openxmlformats.org/officeDocument/2006/relationships/hyperlink" Target="http://www.planalto.gov.br/ccivil_03/_Ato2011-2014/2011/Decreto/D7505.htm" TargetMode="External"/><Relationship Id="rId7" Type="http://schemas.openxmlformats.org/officeDocument/2006/relationships/hyperlink" Target="http://www.planalto.gov.br/ccivil_03/_Ato2007-2010/2010/Decreto/D7257.htm" TargetMode="External"/><Relationship Id="rId71" Type="http://schemas.openxmlformats.org/officeDocument/2006/relationships/hyperlink" Target="http://www.planalto.gov.br/ccivil_03/_Ato2011-2014/2012/Lei/L12608.htm" TargetMode="External"/><Relationship Id="rId92" Type="http://schemas.openxmlformats.org/officeDocument/2006/relationships/hyperlink" Target="http://www.planalto.gov.br/ccivil_03/_Ato2011-2014/2012/Lei/L12608.htm" TargetMode="External"/><Relationship Id="rId162" Type="http://schemas.openxmlformats.org/officeDocument/2006/relationships/hyperlink" Target="http://www.planalto.gov.br/ccivil_03/_Ato2011-2014/2011/Decreto/D7505.htm" TargetMode="External"/><Relationship Id="rId183" Type="http://schemas.openxmlformats.org/officeDocument/2006/relationships/hyperlink" Target="http://www.planalto.gov.br/ccivil_03/_Ato2011-2014/2011/Decreto/D7505.htm" TargetMode="External"/><Relationship Id="rId2" Type="http://schemas.openxmlformats.org/officeDocument/2006/relationships/settings" Target="settings.xml"/><Relationship Id="rId29" Type="http://schemas.openxmlformats.org/officeDocument/2006/relationships/hyperlink" Target="http://www.planalto.gov.br/ccivil_03/LEIS/L6766.htm" TargetMode="External"/><Relationship Id="rId24" Type="http://schemas.openxmlformats.org/officeDocument/2006/relationships/hyperlink" Target="http://www.planalto.gov.br/ccivil_03/_Ato2007-2010/2009/Lei/L11977.htm" TargetMode="External"/><Relationship Id="rId40" Type="http://schemas.openxmlformats.org/officeDocument/2006/relationships/hyperlink" Target="http://www.planalto.gov.br/ccivil_03/_Ato2007-2010/2010/Mpv/494.htm" TargetMode="External"/><Relationship Id="rId45" Type="http://schemas.openxmlformats.org/officeDocument/2006/relationships/hyperlink" Target="http://www.planalto.gov.br/ccivil_03/_Ato2011-2014/2014/Lei/L12983.htm" TargetMode="External"/><Relationship Id="rId66" Type="http://schemas.openxmlformats.org/officeDocument/2006/relationships/hyperlink" Target="http://www.planalto.gov.br/ccivil_03/_Ato2011-2014/2014/Lei/L12983.htm" TargetMode="External"/><Relationship Id="rId87" Type="http://schemas.openxmlformats.org/officeDocument/2006/relationships/hyperlink" Target="http://www.planalto.gov.br/ccivil_03/_Ato2011-2014/2014/Lei/L12983.htm" TargetMode="External"/><Relationship Id="rId110" Type="http://schemas.openxmlformats.org/officeDocument/2006/relationships/hyperlink" Target="http://www.planalto.gov.br/ccivil_03/_Ato2011-2014/2014/Lei/L12983.htm" TargetMode="External"/><Relationship Id="rId115" Type="http://schemas.openxmlformats.org/officeDocument/2006/relationships/hyperlink" Target="http://www.planalto.gov.br/ccivil_03/_Ato2011-2014/2014/Lei/L12983.htm" TargetMode="External"/><Relationship Id="rId131" Type="http://schemas.openxmlformats.org/officeDocument/2006/relationships/hyperlink" Target="http://www.planalto.gov.br/ccivil_03/_Ato2011-2014/2011/Lei/L12462.htm" TargetMode="External"/><Relationship Id="rId136" Type="http://schemas.openxmlformats.org/officeDocument/2006/relationships/hyperlink" Target="http://www.planalto.gov.br/ccivil_03/_Ato2007-2010/2008/Lei/L11775.htm" TargetMode="External"/><Relationship Id="rId157" Type="http://schemas.openxmlformats.org/officeDocument/2006/relationships/hyperlink" Target="http://www.planalto.gov.br/ccivil_03/_Ato2011-2014/2011/Decreto/D7505.htm" TargetMode="External"/><Relationship Id="rId178" Type="http://schemas.openxmlformats.org/officeDocument/2006/relationships/hyperlink" Target="http://www.planalto.gov.br/ccivil_03/_Ato2011-2014/2011/Decreto/D7505.htm" TargetMode="External"/><Relationship Id="rId61" Type="http://schemas.openxmlformats.org/officeDocument/2006/relationships/hyperlink" Target="http://www.planalto.gov.br/ccivil_03/_Ato2011-2014/2014/Lei/L12983.htm" TargetMode="External"/><Relationship Id="rId82" Type="http://schemas.openxmlformats.org/officeDocument/2006/relationships/hyperlink" Target="http://www.planalto.gov.br/ccivil_03/_Ato2011-2014/2014/Lei/L12983.htm" TargetMode="External"/><Relationship Id="rId152" Type="http://schemas.openxmlformats.org/officeDocument/2006/relationships/hyperlink" Target="http://www.planalto.gov.br/ccivil_03/_Ato2011-2014/2011/Decreto/D7505.htm" TargetMode="External"/><Relationship Id="rId173" Type="http://schemas.openxmlformats.org/officeDocument/2006/relationships/hyperlink" Target="http://www.planalto.gov.br/ccivil_03/_Ato2011-2014/2011/Decreto/D7505.htm" TargetMode="External"/><Relationship Id="rId19" Type="http://schemas.openxmlformats.org/officeDocument/2006/relationships/hyperlink" Target="http://www.planalto.gov.br/ccivil_03/LEIS/LEIS_2001/L10257.htm" TargetMode="External"/><Relationship Id="rId14" Type="http://schemas.openxmlformats.org/officeDocument/2006/relationships/hyperlink" Target="http://www.planalto.gov.br/ccivil_03/_Ato2007-2010/2010/Lei/L12340.htm" TargetMode="External"/><Relationship Id="rId30" Type="http://schemas.openxmlformats.org/officeDocument/2006/relationships/hyperlink" Target="http://www.planalto.gov.br/ccivil_03/_Ato2011-2014/2012/Lei/L12608.htm" TargetMode="External"/><Relationship Id="rId35" Type="http://schemas.openxmlformats.org/officeDocument/2006/relationships/hyperlink" Target="http://www.planalto.gov.br/ccivil_03/_Ato2007-2010/2010/Lei/L12340.htm" TargetMode="External"/><Relationship Id="rId56" Type="http://schemas.openxmlformats.org/officeDocument/2006/relationships/hyperlink" Target="http://www.planalto.gov.br/ccivil_03/_Ato2011-2014/2014/Lei/L12983.htm" TargetMode="External"/><Relationship Id="rId77" Type="http://schemas.openxmlformats.org/officeDocument/2006/relationships/hyperlink" Target="http://www.planalto.gov.br/ccivil_03/_Ato2011-2014/2012/Lei/L12608.htm" TargetMode="External"/><Relationship Id="rId100" Type="http://schemas.openxmlformats.org/officeDocument/2006/relationships/hyperlink" Target="http://www.planalto.gov.br/ccivil_03/LEIS/L4320.htm" TargetMode="External"/><Relationship Id="rId105" Type="http://schemas.openxmlformats.org/officeDocument/2006/relationships/hyperlink" Target="http://www.planalto.gov.br/ccivil_03/_Ato2011-2014/2014/Lei/L12983.htm" TargetMode="External"/><Relationship Id="rId126" Type="http://schemas.openxmlformats.org/officeDocument/2006/relationships/hyperlink" Target="http://www.planalto.gov.br/ccivil_03/_Ato2011-2014/2014/Lei/L12983.htm" TargetMode="External"/><Relationship Id="rId147" Type="http://schemas.openxmlformats.org/officeDocument/2006/relationships/hyperlink" Target="http://www.planalto.gov.br/ccivil_03/_Ato2011-2014/2011/Decreto/D7505.htm" TargetMode="External"/><Relationship Id="rId168" Type="http://schemas.openxmlformats.org/officeDocument/2006/relationships/hyperlink" Target="http://www.planalto.gov.br/ccivil_03/_Ato2011-2014/2011/Decreto/D7505.htm" TargetMode="External"/><Relationship Id="rId8" Type="http://schemas.openxmlformats.org/officeDocument/2006/relationships/hyperlink" Target="http://www.planalto.gov.br/ccivil_03/LEIS/LEIS_2001/L10257.htm" TargetMode="External"/><Relationship Id="rId51" Type="http://schemas.openxmlformats.org/officeDocument/2006/relationships/hyperlink" Target="http://www.planalto.gov.br/ccivil_03/_Ato2011-2014/2014/Lei/L12983.htm" TargetMode="External"/><Relationship Id="rId72" Type="http://schemas.openxmlformats.org/officeDocument/2006/relationships/hyperlink" Target="http://www.planalto.gov.br/ccivil_03/_Ato2011-2014/2012/Lei/L12608.htm" TargetMode="External"/><Relationship Id="rId93" Type="http://schemas.openxmlformats.org/officeDocument/2006/relationships/hyperlink" Target="http://www.planalto.gov.br/ccivil_03/_Ato2011-2014/2012/Lei/L12608.htm" TargetMode="External"/><Relationship Id="rId98" Type="http://schemas.openxmlformats.org/officeDocument/2006/relationships/hyperlink" Target="http://www.planalto.gov.br/ccivil_03/_Ato2011-2014/2014/Lei/L12983.htm" TargetMode="External"/><Relationship Id="rId121" Type="http://schemas.openxmlformats.org/officeDocument/2006/relationships/hyperlink" Target="http://www.planalto.gov.br/ccivil_03/_Ato2011-2014/2014/Lei/L12983.htm" TargetMode="External"/><Relationship Id="rId142" Type="http://schemas.openxmlformats.org/officeDocument/2006/relationships/hyperlink" Target="http://www.planalto.gov.br/ccivil_03/_Ato2011-2014/2011/Decreto/D7505.htm" TargetMode="External"/><Relationship Id="rId163" Type="http://schemas.openxmlformats.org/officeDocument/2006/relationships/hyperlink" Target="http://www.planalto.gov.br/ccivil_03/_Ato2011-2014/2011/Decreto/D7505.htm" TargetMode="External"/><Relationship Id="rId184" Type="http://schemas.openxmlformats.org/officeDocument/2006/relationships/hyperlink" Target="http://www.planalto.gov.br/ccivil_03/_Ato2011-2014/2011/Decreto/D7505.htm" TargetMode="External"/><Relationship Id="rId189" Type="http://schemas.openxmlformats.org/officeDocument/2006/relationships/hyperlink" Target="http://www.planalto.gov.br/ccivil_03/_Ato2004-2006/2005/Decreto/D5376.htm" TargetMode="External"/><Relationship Id="rId3" Type="http://schemas.openxmlformats.org/officeDocument/2006/relationships/webSettings" Target="webSettings.xml"/><Relationship Id="rId25" Type="http://schemas.openxmlformats.org/officeDocument/2006/relationships/hyperlink" Target="http://www.planalto.gov.br/ccivil_03/LEIS/L9433.htm" TargetMode="External"/><Relationship Id="rId46" Type="http://schemas.openxmlformats.org/officeDocument/2006/relationships/hyperlink" Target="http://www.planalto.gov.br/ccivil_03/_Ato2011-2014/2014/Lei/L12983.htm" TargetMode="External"/><Relationship Id="rId67" Type="http://schemas.openxmlformats.org/officeDocument/2006/relationships/hyperlink" Target="http://www.planalto.gov.br/ccivil_03/_Ato2011-2014/2012/Lei/L12608.htm" TargetMode="External"/><Relationship Id="rId116" Type="http://schemas.openxmlformats.org/officeDocument/2006/relationships/hyperlink" Target="http://www.planalto.gov.br/ccivil_03/_Ato2011-2014/2014/Lei/L12983.htm" TargetMode="External"/><Relationship Id="rId137" Type="http://schemas.openxmlformats.org/officeDocument/2006/relationships/hyperlink" Target="http://www.planalto.gov.br/ccivil_03/Decreto-Lei/1965-1988/Del0950.htm" TargetMode="External"/><Relationship Id="rId158" Type="http://schemas.openxmlformats.org/officeDocument/2006/relationships/hyperlink" Target="http://www.planalto.gov.br/ccivil_03/_Ato2011-2014/2011/Decreto/D7505.htm" TargetMode="External"/><Relationship Id="rId20" Type="http://schemas.openxmlformats.org/officeDocument/2006/relationships/hyperlink" Target="http://www.planalto.gov.br/ccivil_03/LEIS/LEIS_2001/L10257.htm" TargetMode="External"/><Relationship Id="rId41" Type="http://schemas.openxmlformats.org/officeDocument/2006/relationships/hyperlink" Target="http://www.planalto.gov.br/ccivil_03/_Ato2007-2010/2010/Decreto/D7257.htm" TargetMode="External"/><Relationship Id="rId62" Type="http://schemas.openxmlformats.org/officeDocument/2006/relationships/hyperlink" Target="http://www.planalto.gov.br/ccivil_03/_Ato2011-2014/2014/Lei/L12983.htm" TargetMode="External"/><Relationship Id="rId83" Type="http://schemas.openxmlformats.org/officeDocument/2006/relationships/hyperlink" Target="http://www.planalto.gov.br/ccivil_03/_Ato2011-2014/2014/Lei/L12983.htm" TargetMode="External"/><Relationship Id="rId88" Type="http://schemas.openxmlformats.org/officeDocument/2006/relationships/hyperlink" Target="http://www.planalto.gov.br/ccivil_03/_Ato2011-2014/2012/Lei/L12608.htm" TargetMode="External"/><Relationship Id="rId111" Type="http://schemas.openxmlformats.org/officeDocument/2006/relationships/hyperlink" Target="http://www.planalto.gov.br/ccivil_03/_Ato2011-2014/2014/Lei/L12983.htm" TargetMode="External"/><Relationship Id="rId132" Type="http://schemas.openxmlformats.org/officeDocument/2006/relationships/hyperlink" Target="http://www.planalto.gov.br/ccivil_03/_Ato2011-2014/2014/Lei/L12983.htm" TargetMode="External"/><Relationship Id="rId153" Type="http://schemas.openxmlformats.org/officeDocument/2006/relationships/hyperlink" Target="http://www.planalto.gov.br/ccivil_03/_Ato2004-2006/2005/Decreto/D5482.htm" TargetMode="External"/><Relationship Id="rId174" Type="http://schemas.openxmlformats.org/officeDocument/2006/relationships/hyperlink" Target="http://www.planalto.gov.br/ccivil_03/_Ato2011-2014/2011/Decreto/D7505.htm" TargetMode="External"/><Relationship Id="rId179" Type="http://schemas.openxmlformats.org/officeDocument/2006/relationships/hyperlink" Target="http://www.planalto.gov.br/ccivil_03/_Ato2007-2010/2010/Lei/L12340.htm" TargetMode="External"/><Relationship Id="rId190" Type="http://schemas.openxmlformats.org/officeDocument/2006/relationships/hyperlink" Target="http://www.planalto.gov.br/ccivil_03/_Ato2007-2010/2008/Decreto/D6663.htm" TargetMode="External"/><Relationship Id="rId15" Type="http://schemas.openxmlformats.org/officeDocument/2006/relationships/hyperlink" Target="http://www.planalto.gov.br/ccivil_03/_Ato2007-2010/2010/Lei/L12340.htm" TargetMode="External"/><Relationship Id="rId36" Type="http://schemas.openxmlformats.org/officeDocument/2006/relationships/hyperlink" Target="http://www.planalto.gov.br/ccivil_03/_Ato2007-2010/2010/Lei/L12340.htm" TargetMode="External"/><Relationship Id="rId57" Type="http://schemas.openxmlformats.org/officeDocument/2006/relationships/hyperlink" Target="http://www.planalto.gov.br/ccivil_03/_Ato2011-2014/2014/Lei/L12983.htm" TargetMode="External"/><Relationship Id="rId106" Type="http://schemas.openxmlformats.org/officeDocument/2006/relationships/hyperlink" Target="http://www.planalto.gov.br/ccivil_03/_Ato2011-2014/2014/Lei/L12983.htm" TargetMode="External"/><Relationship Id="rId127" Type="http://schemas.openxmlformats.org/officeDocument/2006/relationships/hyperlink" Target="http://www.planalto.gov.br/ccivil_03/_Ato2011-2014/2014/Lei/L12983.htm" TargetMode="External"/><Relationship Id="rId10" Type="http://schemas.openxmlformats.org/officeDocument/2006/relationships/hyperlink" Target="http://www.planalto.gov.br/ccivil_03/_Ato2007-2010/2010/Lei/L12340.htm" TargetMode="External"/><Relationship Id="rId31" Type="http://schemas.openxmlformats.org/officeDocument/2006/relationships/hyperlink" Target="http://www.planalto.gov.br/ccivil_03/LEIS/L8239.htm" TargetMode="External"/><Relationship Id="rId52" Type="http://schemas.openxmlformats.org/officeDocument/2006/relationships/hyperlink" Target="http://www.planalto.gov.br/ccivil_03/_Ato2011-2014/2014/Lei/L12983.htm" TargetMode="External"/><Relationship Id="rId73" Type="http://schemas.openxmlformats.org/officeDocument/2006/relationships/hyperlink" Target="http://www.planalto.gov.br/ccivil_03/_Ato2011-2014/2012/Lei/L12608.htm" TargetMode="External"/><Relationship Id="rId78" Type="http://schemas.openxmlformats.org/officeDocument/2006/relationships/hyperlink" Target="http://www.planalto.gov.br/ccivil_03/_Ato2011-2014/2012/Lei/L12608.htm" TargetMode="External"/><Relationship Id="rId94" Type="http://schemas.openxmlformats.org/officeDocument/2006/relationships/hyperlink" Target="http://www.planalto.gov.br/ccivil_03/_Ato2011-2014/2014/Lei/L12983.htm" TargetMode="External"/><Relationship Id="rId99" Type="http://schemas.openxmlformats.org/officeDocument/2006/relationships/hyperlink" Target="http://www.planalto.gov.br/ccivil_03/_Ato2011-2014/2014/Lei/L12983.htm" TargetMode="External"/><Relationship Id="rId101" Type="http://schemas.openxmlformats.org/officeDocument/2006/relationships/hyperlink" Target="http://www.planalto.gov.br/ccivil_03/_Ato2011-2014/2014/Lei/L12983.htm" TargetMode="External"/><Relationship Id="rId122" Type="http://schemas.openxmlformats.org/officeDocument/2006/relationships/hyperlink" Target="http://www.planalto.gov.br/ccivil_03/_Ato2011-2014/2014/Lei/L12983.htm" TargetMode="External"/><Relationship Id="rId143" Type="http://schemas.openxmlformats.org/officeDocument/2006/relationships/hyperlink" Target="http://www.planalto.gov.br/ccivil_03/_Ato2011-2014/2011/Decreto/D7505.htm" TargetMode="External"/><Relationship Id="rId148" Type="http://schemas.openxmlformats.org/officeDocument/2006/relationships/hyperlink" Target="http://www.planalto.gov.br/ccivil_03/_Ato2011-2014/2011/Decreto/D7505.htm" TargetMode="External"/><Relationship Id="rId164" Type="http://schemas.openxmlformats.org/officeDocument/2006/relationships/hyperlink" Target="http://www.planalto.gov.br/ccivil_03/_Ato2011-2014/2011/Decreto/D7505.htm" TargetMode="External"/><Relationship Id="rId169" Type="http://schemas.openxmlformats.org/officeDocument/2006/relationships/hyperlink" Target="http://www.planalto.gov.br/ccivil_03/_Ato2011-2014/2011/Decreto/D7505.htm" TargetMode="External"/><Relationship Id="rId185" Type="http://schemas.openxmlformats.org/officeDocument/2006/relationships/hyperlink" Target="http://www.planalto.gov.br/ccivil_03/_Ato2011-2014/2011/Decreto/D7505.htm" TargetMode="External"/><Relationship Id="rId4" Type="http://schemas.openxmlformats.org/officeDocument/2006/relationships/hyperlink" Target="http://legislacao.planalto.gov.br/legisla/legislacao.nsf/Viw_Identificacao/lei%2012.608-2012?OpenDocument" TargetMode="External"/><Relationship Id="rId9" Type="http://schemas.openxmlformats.org/officeDocument/2006/relationships/hyperlink" Target="http://www.planalto.gov.br/ccivil_03/_Ato2007-2010/2010/Lei/L12340.htm" TargetMode="External"/><Relationship Id="rId180" Type="http://schemas.openxmlformats.org/officeDocument/2006/relationships/hyperlink" Target="http://www.planalto.gov.br/ccivil_03/_Ato2011-2014/2011/Decreto/D7505.htm" TargetMode="External"/><Relationship Id="rId26" Type="http://schemas.openxmlformats.org/officeDocument/2006/relationships/hyperlink" Target="http://www.planalto.gov.br/ccivil_03/LEIS/LEIS_2001/L10257.htm"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29</Pages>
  <Words>15290</Words>
  <Characters>82568</Characters>
  <Application>Microsoft Office Word</Application>
  <DocSecurity>0</DocSecurity>
  <Lines>688</Lines>
  <Paragraphs>195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Catedral Esportes</dc:creator>
  <cp:keywords/>
  <dc:description/>
  <cp:lastModifiedBy>Catedral Esportes</cp:lastModifiedBy>
  <cp:revision>2</cp:revision>
  <dcterms:created xsi:type="dcterms:W3CDTF">2020-09-24T14:31:00Z</dcterms:created>
  <dcterms:modified xsi:type="dcterms:W3CDTF">2020-09-24T14:31:00Z</dcterms:modified>
</cp:coreProperties>
</file>